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F1007E" w14:textId="54353181" w:rsidR="000B6744" w:rsidRDefault="000B6744" w:rsidP="000B6744">
      <w:pPr>
        <w:jc w:val="both"/>
        <w:rPr>
          <w:b/>
          <w:bCs/>
        </w:rPr>
      </w:pPr>
      <w:r w:rsidRPr="001446D6">
        <w:rPr>
          <w:b/>
          <w:bCs/>
        </w:rPr>
        <w:t xml:space="preserve">Kunci Jawaban dan Pembahasan </w:t>
      </w:r>
      <w:r>
        <w:rPr>
          <w:b/>
          <w:bCs/>
        </w:rPr>
        <w:t xml:space="preserve">Uji Capaian Pembelajaran Akhir Tahun </w:t>
      </w:r>
      <w:r w:rsidRPr="001446D6">
        <w:rPr>
          <w:b/>
          <w:bCs/>
        </w:rPr>
        <w:t>Seni Tari Kelas VII KM</w:t>
      </w:r>
    </w:p>
    <w:p w14:paraId="3248EFC6" w14:textId="77777777" w:rsidR="000B6744" w:rsidRDefault="000B6744" w:rsidP="000B6744">
      <w:pPr>
        <w:jc w:val="both"/>
        <w:rPr>
          <w:b/>
          <w:bCs/>
        </w:rPr>
      </w:pPr>
    </w:p>
    <w:p w14:paraId="6D45386B" w14:textId="0AAC3A4C" w:rsidR="000B6744" w:rsidRDefault="000B6744" w:rsidP="000B6744">
      <w:pPr>
        <w:pStyle w:val="ListParagraph"/>
        <w:numPr>
          <w:ilvl w:val="0"/>
          <w:numId w:val="1"/>
        </w:numPr>
        <w:ind w:left="426"/>
        <w:jc w:val="both"/>
        <w:rPr>
          <w:b/>
          <w:bCs/>
        </w:rPr>
      </w:pPr>
      <w:r>
        <w:rPr>
          <w:b/>
          <w:bCs/>
        </w:rPr>
        <w:t>Pilihan Ganda</w:t>
      </w:r>
    </w:p>
    <w:p w14:paraId="541244FE" w14:textId="53F7826D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Jawaban: D</w:t>
      </w:r>
    </w:p>
    <w:p w14:paraId="5B9AAD3E" w14:textId="746BDBE4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 xml:space="preserve">Pembahasan: </w:t>
      </w:r>
    </w:p>
    <w:p w14:paraId="739B75D8" w14:textId="7DBB0243" w:rsidR="000B6744" w:rsidRPr="000B6744" w:rsidRDefault="000B6744" w:rsidP="000B6744">
      <w:pPr>
        <w:pStyle w:val="ListParagraph"/>
        <w:ind w:left="426"/>
        <w:jc w:val="both"/>
      </w:pPr>
      <w:proofErr w:type="gramStart"/>
      <w:r>
        <w:t>Gerakan melantai dan merendahkan badan seperti duduk, jongkok, dan bersimpuh adalah gerakan-gerakan dengan level rendah.</w:t>
      </w:r>
      <w:proofErr w:type="gramEnd"/>
    </w:p>
    <w:p w14:paraId="28DAF375" w14:textId="0A52B6E9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Jawaban: B</w:t>
      </w:r>
    </w:p>
    <w:p w14:paraId="17015307" w14:textId="72BAA704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009414C9" w14:textId="6AC46ECC" w:rsidR="000B6744" w:rsidRPr="000B6744" w:rsidRDefault="000B6744" w:rsidP="000B6744">
      <w:pPr>
        <w:pStyle w:val="ListParagraph"/>
        <w:ind w:left="426"/>
        <w:jc w:val="both"/>
      </w:pPr>
      <w:proofErr w:type="gramStart"/>
      <w:r>
        <w:t>Berdasarkan deskripsi pada soal d</w:t>
      </w:r>
      <w:r w:rsidR="00E326C1">
        <w:t xml:space="preserve">apat diketahui bahwa tata rias </w:t>
      </w:r>
      <w:r>
        <w:t>tersebut digunakan untuk memperjelas watak tokoh yang diperankan penari.</w:t>
      </w:r>
      <w:proofErr w:type="gramEnd"/>
      <w:r>
        <w:t xml:space="preserve"> </w:t>
      </w:r>
      <w:proofErr w:type="gramStart"/>
      <w:r>
        <w:t>Jenis rias tersebut adalah rias watak.</w:t>
      </w:r>
      <w:proofErr w:type="gramEnd"/>
      <w:r>
        <w:t xml:space="preserve"> </w:t>
      </w:r>
    </w:p>
    <w:p w14:paraId="0F48766C" w14:textId="7345B303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Jawaban: C</w:t>
      </w:r>
    </w:p>
    <w:p w14:paraId="69F3CF06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2D016373" w14:textId="0FC4282B" w:rsidR="000B6744" w:rsidRPr="000B6744" w:rsidRDefault="000B6744" w:rsidP="000B6744">
      <w:pPr>
        <w:pStyle w:val="ListParagraph"/>
        <w:ind w:left="426"/>
        <w:jc w:val="both"/>
      </w:pPr>
      <w:proofErr w:type="gramStart"/>
      <w:r>
        <w:t xml:space="preserve">Penari yang bergerak berbeda dengan tempo sendiri-sendiri dalam satu panggung menujukkan pola desain </w:t>
      </w:r>
      <w:r>
        <w:rPr>
          <w:i/>
          <w:iCs/>
        </w:rPr>
        <w:t xml:space="preserve">broken </w:t>
      </w:r>
      <w:r>
        <w:t>atau terpecah.</w:t>
      </w:r>
      <w:proofErr w:type="gramEnd"/>
    </w:p>
    <w:p w14:paraId="4959F617" w14:textId="3331BBE9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Jawaban: A</w:t>
      </w:r>
    </w:p>
    <w:p w14:paraId="1B42B330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73D7E4A1" w14:textId="77777777" w:rsidR="000B6744" w:rsidRDefault="000B6744" w:rsidP="000B6744">
      <w:pPr>
        <w:pStyle w:val="ListParagraph"/>
        <w:ind w:left="426"/>
        <w:jc w:val="both"/>
        <w:rPr>
          <w:rFonts w:cs="Calibri"/>
        </w:rPr>
      </w:pPr>
      <w:proofErr w:type="gramStart"/>
      <w:r>
        <w:t>Fungsi dari pola lantai dalam pertunjukan tari adalah sebagai berikut.</w:t>
      </w:r>
      <w:proofErr w:type="gramEnd"/>
      <w:r>
        <w:t xml:space="preserve"> </w:t>
      </w:r>
    </w:p>
    <w:p w14:paraId="0DD31386" w14:textId="77777777" w:rsidR="000B6744" w:rsidRPr="000B6744" w:rsidRDefault="000B6744" w:rsidP="000B6744">
      <w:pPr>
        <w:pStyle w:val="ListParagraph"/>
        <w:numPr>
          <w:ilvl w:val="0"/>
          <w:numId w:val="3"/>
        </w:numPr>
        <w:ind w:left="851"/>
        <w:jc w:val="both"/>
        <w:rPr>
          <w:b/>
          <w:bCs/>
        </w:rPr>
      </w:pPr>
      <w:r>
        <w:t>Menambah keindahan suatu tarian.</w:t>
      </w:r>
    </w:p>
    <w:p w14:paraId="1225120A" w14:textId="77777777" w:rsidR="000B6744" w:rsidRPr="000B6744" w:rsidRDefault="000B6744" w:rsidP="000B6744">
      <w:pPr>
        <w:pStyle w:val="ListParagraph"/>
        <w:numPr>
          <w:ilvl w:val="0"/>
          <w:numId w:val="3"/>
        </w:numPr>
        <w:ind w:left="851"/>
        <w:jc w:val="both"/>
        <w:rPr>
          <w:b/>
          <w:bCs/>
        </w:rPr>
      </w:pPr>
      <w:r>
        <w:t xml:space="preserve">Membuat suatu tarian menjadi lebih menarik. </w:t>
      </w:r>
    </w:p>
    <w:p w14:paraId="72B697F0" w14:textId="7C8B96CC" w:rsidR="000B6744" w:rsidRPr="000B6744" w:rsidRDefault="000B6744" w:rsidP="000B6744">
      <w:pPr>
        <w:pStyle w:val="ListParagraph"/>
        <w:numPr>
          <w:ilvl w:val="0"/>
          <w:numId w:val="3"/>
        </w:numPr>
        <w:ind w:left="851"/>
        <w:jc w:val="both"/>
        <w:rPr>
          <w:b/>
          <w:bCs/>
        </w:rPr>
      </w:pPr>
      <w:r>
        <w:t>Membuat penari tidak saling bertabrakan pada saat perpindahan gerak.</w:t>
      </w:r>
    </w:p>
    <w:p w14:paraId="68E10251" w14:textId="1602AEEA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Jawaban: A</w:t>
      </w:r>
    </w:p>
    <w:p w14:paraId="1B22BB04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2B32C9E8" w14:textId="5A70D2E5" w:rsidR="000B6744" w:rsidRPr="000B6744" w:rsidRDefault="000B6744" w:rsidP="000B6744">
      <w:pPr>
        <w:pStyle w:val="ListParagraph"/>
        <w:ind w:left="426"/>
        <w:jc w:val="both"/>
      </w:pPr>
      <w:proofErr w:type="gramStart"/>
      <w:r>
        <w:t>Tari t</w:t>
      </w:r>
      <w:r w:rsidR="006F3F15">
        <w:t>o</w:t>
      </w:r>
      <w:r>
        <w:t>r-tor dari Sumatra Utara menggunakan formasi dengan pola lantai garis lurus (</w:t>
      </w:r>
      <w:r w:rsidR="00851836">
        <w:t>horizontal</w:t>
      </w:r>
      <w:r>
        <w:t>).</w:t>
      </w:r>
      <w:proofErr w:type="gramEnd"/>
      <w:r>
        <w:t xml:space="preserve">  </w:t>
      </w:r>
    </w:p>
    <w:p w14:paraId="1E6D36E9" w14:textId="46ABCB35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851836">
        <w:rPr>
          <w:b/>
          <w:bCs/>
        </w:rPr>
        <w:t>B</w:t>
      </w:r>
    </w:p>
    <w:p w14:paraId="5EE053CC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4D341B64" w14:textId="0C2814B4" w:rsidR="00851836" w:rsidRPr="006F3F15" w:rsidRDefault="006F3F15" w:rsidP="000B6744">
      <w:pPr>
        <w:pStyle w:val="ListParagraph"/>
        <w:ind w:left="426"/>
        <w:jc w:val="both"/>
      </w:pPr>
      <w:proofErr w:type="gramStart"/>
      <w:r>
        <w:t>Salah satu fungsi iringan tari adalah sebagai pembangun suasana.</w:t>
      </w:r>
      <w:proofErr w:type="gramEnd"/>
      <w:r>
        <w:t xml:space="preserve"> </w:t>
      </w:r>
      <w:proofErr w:type="gramStart"/>
      <w:r>
        <w:t>Iringan musik dapat membentuk berbagai suasana, seperti rasa sedih, tegang, marah, gembira, dan lain sebagainya.</w:t>
      </w:r>
      <w:proofErr w:type="gramEnd"/>
      <w:r>
        <w:t xml:space="preserve"> </w:t>
      </w:r>
    </w:p>
    <w:p w14:paraId="5EFB9A11" w14:textId="78AEF19D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F3F15">
        <w:rPr>
          <w:b/>
          <w:bCs/>
        </w:rPr>
        <w:t>C</w:t>
      </w:r>
    </w:p>
    <w:p w14:paraId="755259A9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1965B416" w14:textId="1864EEAE" w:rsidR="006F3F15" w:rsidRPr="006F3F15" w:rsidRDefault="006F3F15" w:rsidP="000B6744">
      <w:pPr>
        <w:pStyle w:val="ListParagraph"/>
        <w:ind w:left="426"/>
        <w:jc w:val="both"/>
      </w:pPr>
      <w:proofErr w:type="gramStart"/>
      <w:r>
        <w:t>Berdasarkan pengertian iringan internal pada soal, sudah jelas bahwa musik dari suling bukan merupakan iringan internal, melainkan iringan eksternal karena berasal dari luar badan penari.</w:t>
      </w:r>
      <w:proofErr w:type="gramEnd"/>
      <w:r>
        <w:t xml:space="preserve"> </w:t>
      </w:r>
    </w:p>
    <w:p w14:paraId="7346A047" w14:textId="1F60DD67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F3F15">
        <w:rPr>
          <w:b/>
          <w:bCs/>
        </w:rPr>
        <w:t>A</w:t>
      </w:r>
    </w:p>
    <w:p w14:paraId="777FB59B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4D1A6449" w14:textId="00D4E1A8" w:rsidR="006F3F15" w:rsidRPr="000B6744" w:rsidRDefault="006F3F15" w:rsidP="000B6744">
      <w:pPr>
        <w:pStyle w:val="ListParagraph"/>
        <w:ind w:left="426"/>
        <w:jc w:val="both"/>
        <w:rPr>
          <w:b/>
          <w:bCs/>
        </w:rPr>
      </w:pPr>
      <w:r>
        <w:t xml:space="preserve">Korset, </w:t>
      </w:r>
      <w:proofErr w:type="spellStart"/>
      <w:r>
        <w:t>stagen</w:t>
      </w:r>
      <w:proofErr w:type="spellEnd"/>
      <w:r>
        <w:t xml:space="preserve">, dan rok dalam adalah pakaian yang digunakan sebelum mengenakan pakaian pokok. </w:t>
      </w:r>
      <w:proofErr w:type="gramStart"/>
      <w:r>
        <w:t>Pakaian tersebut tergolong ke dalam pakaian dasar.</w:t>
      </w:r>
      <w:proofErr w:type="gramEnd"/>
      <w:r>
        <w:t xml:space="preserve"> </w:t>
      </w:r>
    </w:p>
    <w:p w14:paraId="7966F836" w14:textId="48614A85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F3F15">
        <w:rPr>
          <w:b/>
          <w:bCs/>
        </w:rPr>
        <w:t>C</w:t>
      </w:r>
    </w:p>
    <w:p w14:paraId="7E4D2806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30BD962B" w14:textId="521FF0E7" w:rsidR="006F3F15" w:rsidRPr="006F3F15" w:rsidRDefault="006F3F15" w:rsidP="000B6744">
      <w:pPr>
        <w:pStyle w:val="ListParagraph"/>
        <w:ind w:left="426"/>
        <w:jc w:val="both"/>
      </w:pPr>
      <w:r>
        <w:lastRenderedPageBreak/>
        <w:t xml:space="preserve">Riasan yang mengubah </w:t>
      </w:r>
      <w:proofErr w:type="gramStart"/>
      <w:r>
        <w:t>usia</w:t>
      </w:r>
      <w:proofErr w:type="gramEnd"/>
      <w:r>
        <w:t xml:space="preserve"> seseorang disebut rias usia. </w:t>
      </w:r>
      <w:proofErr w:type="gramStart"/>
      <w:r>
        <w:t>Riasan ini dapat mengubah seorang pemuda menjadi kakek-kakek maupun menjadi anak-anak.</w:t>
      </w:r>
      <w:proofErr w:type="gramEnd"/>
      <w:r>
        <w:t xml:space="preserve"> </w:t>
      </w:r>
    </w:p>
    <w:p w14:paraId="71056A7C" w14:textId="2E69A25D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F3F15">
        <w:rPr>
          <w:b/>
          <w:bCs/>
        </w:rPr>
        <w:t>B</w:t>
      </w:r>
    </w:p>
    <w:p w14:paraId="77D2FE12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3793B611" w14:textId="44630C57" w:rsidR="006F3F15" w:rsidRPr="006F3F15" w:rsidRDefault="006F3F15" w:rsidP="000B6744">
      <w:pPr>
        <w:pStyle w:val="ListParagraph"/>
        <w:ind w:left="426"/>
        <w:jc w:val="both"/>
      </w:pPr>
      <w:proofErr w:type="gramStart"/>
      <w:r>
        <w:t>Tarian yang menggunakan iringan internal adalah tari saman dan tari kecak.</w:t>
      </w:r>
      <w:proofErr w:type="gramEnd"/>
      <w:r>
        <w:t xml:space="preserve"> </w:t>
      </w:r>
      <w:proofErr w:type="gramStart"/>
      <w:r>
        <w:t xml:space="preserve">Pada tari saman, iringan berasal dari </w:t>
      </w:r>
      <w:proofErr w:type="spellStart"/>
      <w:r>
        <w:t>entakan</w:t>
      </w:r>
      <w:proofErr w:type="spellEnd"/>
      <w:r>
        <w:t xml:space="preserve"> dan tepukan tangan serta nyanyian yang </w:t>
      </w:r>
      <w:proofErr w:type="spellStart"/>
      <w:r>
        <w:t>dilantunkan</w:t>
      </w:r>
      <w:proofErr w:type="spellEnd"/>
      <w:r>
        <w:t xml:space="preserve"> penari.</w:t>
      </w:r>
      <w:proofErr w:type="gramEnd"/>
      <w:r>
        <w:t xml:space="preserve"> </w:t>
      </w:r>
      <w:proofErr w:type="gramStart"/>
      <w:r>
        <w:t xml:space="preserve">Adapun tari kecak </w:t>
      </w:r>
      <w:proofErr w:type="spellStart"/>
      <w:r>
        <w:t>iringannya</w:t>
      </w:r>
      <w:proofErr w:type="spellEnd"/>
      <w:r>
        <w:t xml:space="preserve"> berasal dari mulut penari yang menyanyikan “cak </w:t>
      </w:r>
      <w:proofErr w:type="spellStart"/>
      <w:r>
        <w:t>cak</w:t>
      </w:r>
      <w:proofErr w:type="spellEnd"/>
      <w:r>
        <w:t xml:space="preserve"> </w:t>
      </w:r>
      <w:proofErr w:type="spellStart"/>
      <w:r>
        <w:t>cak</w:t>
      </w:r>
      <w:proofErr w:type="spellEnd"/>
      <w:r>
        <w:t>”.</w:t>
      </w:r>
      <w:proofErr w:type="gramEnd"/>
      <w:r>
        <w:t xml:space="preserve"> </w:t>
      </w:r>
    </w:p>
    <w:p w14:paraId="7469EF73" w14:textId="26DD46CA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F3F15">
        <w:rPr>
          <w:b/>
          <w:bCs/>
        </w:rPr>
        <w:t>C</w:t>
      </w:r>
    </w:p>
    <w:p w14:paraId="1F13F2CF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786510AA" w14:textId="0F8CBC6D" w:rsidR="006F3F15" w:rsidRPr="006F3F15" w:rsidRDefault="006F3F15" w:rsidP="000B6744">
      <w:pPr>
        <w:pStyle w:val="ListParagraph"/>
        <w:ind w:left="426"/>
        <w:jc w:val="both"/>
      </w:pPr>
      <w:proofErr w:type="gramStart"/>
      <w:r>
        <w:t xml:space="preserve">Berdasarkan ilustrasi gerakan pada soal, tarian menggunakan pola lantai dengan desain </w:t>
      </w:r>
      <w:r>
        <w:rPr>
          <w:i/>
          <w:iCs/>
        </w:rPr>
        <w:t xml:space="preserve">canon </w:t>
      </w:r>
      <w:r>
        <w:t>atau bergantian.</w:t>
      </w:r>
      <w:proofErr w:type="gramEnd"/>
      <w:r>
        <w:t xml:space="preserve"> </w:t>
      </w:r>
      <w:proofErr w:type="gramStart"/>
      <w:r>
        <w:t xml:space="preserve">Pada desain canon, gerak penari dilakukan secara bergantian </w:t>
      </w:r>
      <w:proofErr w:type="spellStart"/>
      <w:r>
        <w:t>antarpenari</w:t>
      </w:r>
      <w:proofErr w:type="spellEnd"/>
      <w:r>
        <w:t xml:space="preserve"> dan dilakukan secara susul-menyusul.</w:t>
      </w:r>
      <w:proofErr w:type="gramEnd"/>
      <w:r>
        <w:t xml:space="preserve"> </w:t>
      </w:r>
      <w:proofErr w:type="gramStart"/>
      <w:r>
        <w:t>Setiap penari memiliki tempo sendiri-sendiri.</w:t>
      </w:r>
      <w:proofErr w:type="gramEnd"/>
    </w:p>
    <w:p w14:paraId="5B56B58E" w14:textId="3E163B6F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D206F6">
        <w:rPr>
          <w:b/>
          <w:bCs/>
        </w:rPr>
        <w:t>A</w:t>
      </w:r>
    </w:p>
    <w:p w14:paraId="287FF7EE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02BEA13C" w14:textId="522282AF" w:rsidR="00D206F6" w:rsidRPr="00D206F6" w:rsidRDefault="00D206F6" w:rsidP="000B6744">
      <w:pPr>
        <w:pStyle w:val="ListParagraph"/>
        <w:ind w:left="426"/>
        <w:jc w:val="both"/>
      </w:pPr>
      <w:r>
        <w:t xml:space="preserve">Berdasarkan deskripsi pada soal, penari yang bergerak secara serempak dengan properti yang </w:t>
      </w:r>
      <w:proofErr w:type="gramStart"/>
      <w:r>
        <w:t>sama</w:t>
      </w:r>
      <w:proofErr w:type="gramEnd"/>
      <w:r>
        <w:t xml:space="preserve"> menggunakan pola lantai dengan desain </w:t>
      </w:r>
      <w:r>
        <w:rPr>
          <w:i/>
          <w:iCs/>
        </w:rPr>
        <w:t>unison</w:t>
      </w:r>
      <w:r>
        <w:t xml:space="preserve">. </w:t>
      </w:r>
    </w:p>
    <w:p w14:paraId="50573C27" w14:textId="10FC55BC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D206F6">
        <w:rPr>
          <w:b/>
          <w:bCs/>
        </w:rPr>
        <w:t>D</w:t>
      </w:r>
    </w:p>
    <w:p w14:paraId="3DAB8414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15B280F8" w14:textId="106B4719" w:rsidR="00D206F6" w:rsidRPr="00D206F6" w:rsidRDefault="00D206F6" w:rsidP="000B6744">
      <w:pPr>
        <w:pStyle w:val="ListParagraph"/>
        <w:ind w:left="426"/>
        <w:jc w:val="both"/>
      </w:pPr>
      <w:proofErr w:type="gramStart"/>
      <w:r>
        <w:t>Alat musik berupa talempong dan saluang yang digunakan untuk mengiringi tari piring adalah jenis iringan musik eksternal.</w:t>
      </w:r>
      <w:proofErr w:type="gramEnd"/>
      <w:r>
        <w:t xml:space="preserve"> </w:t>
      </w:r>
      <w:proofErr w:type="gramStart"/>
      <w:r>
        <w:t>Hal ini karena pengiring tarian berasal dari luar tubuh penari.</w:t>
      </w:r>
      <w:proofErr w:type="gramEnd"/>
    </w:p>
    <w:p w14:paraId="77F6B9EB" w14:textId="7E9349FE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D206F6">
        <w:rPr>
          <w:b/>
          <w:bCs/>
        </w:rPr>
        <w:t>B</w:t>
      </w:r>
    </w:p>
    <w:p w14:paraId="4F477796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263C1F01" w14:textId="72DF118D" w:rsidR="00D206F6" w:rsidRPr="00D206F6" w:rsidRDefault="00D206F6" w:rsidP="000B6744">
      <w:pPr>
        <w:pStyle w:val="ListParagraph"/>
        <w:ind w:left="426"/>
        <w:jc w:val="both"/>
      </w:pPr>
      <w:proofErr w:type="gramStart"/>
      <w:r>
        <w:t>Eksplorasi gerak tari dengan stimulus visual berasal dari hal-hal yang terlihat oleh mata untuk dijadikan gerakan.</w:t>
      </w:r>
      <w:proofErr w:type="gramEnd"/>
      <w:r>
        <w:t xml:space="preserve"> </w:t>
      </w:r>
      <w:proofErr w:type="gramStart"/>
      <w:r>
        <w:t>Melihat aktivitas hewan dan manusia dapat menjadi inspirasi untuk dikembangkan menjadi gerakan tari.</w:t>
      </w:r>
      <w:proofErr w:type="gramEnd"/>
      <w:r>
        <w:t xml:space="preserve"> </w:t>
      </w:r>
      <w:proofErr w:type="gramStart"/>
      <w:r>
        <w:t>Oleh karena itu jawaban yang tepat ditunjukkan oleh nomor 1) dan 4).</w:t>
      </w:r>
      <w:proofErr w:type="gramEnd"/>
      <w:r>
        <w:t xml:space="preserve"> </w:t>
      </w:r>
    </w:p>
    <w:p w14:paraId="03C3A238" w14:textId="72B14E46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D206F6">
        <w:rPr>
          <w:b/>
          <w:bCs/>
        </w:rPr>
        <w:t>C</w:t>
      </w:r>
    </w:p>
    <w:p w14:paraId="0332E0F7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11BAA5A0" w14:textId="79CF686A" w:rsidR="00D206F6" w:rsidRPr="000B6744" w:rsidRDefault="00D206F6" w:rsidP="000B6744">
      <w:pPr>
        <w:pStyle w:val="ListParagraph"/>
        <w:ind w:left="426"/>
        <w:jc w:val="both"/>
        <w:rPr>
          <w:b/>
          <w:bCs/>
        </w:rPr>
      </w:pPr>
      <w:proofErr w:type="gramStart"/>
      <w:r>
        <w:t>Bentuk-bentuk gerak yang pada setiap saat dapat dilakukan berbeda oleh penari, tetapi masih disesuaikan dengan maksud dari gerak itu sendiri adalah pengertian dari improvisasi.</w:t>
      </w:r>
      <w:proofErr w:type="gramEnd"/>
    </w:p>
    <w:p w14:paraId="51ED140F" w14:textId="5B102CC6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464BDE">
        <w:rPr>
          <w:b/>
          <w:bCs/>
        </w:rPr>
        <w:t>A</w:t>
      </w:r>
    </w:p>
    <w:p w14:paraId="0F27635D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0D7AD4E3" w14:textId="12BE6FCF" w:rsidR="00464BDE" w:rsidRPr="00464BDE" w:rsidRDefault="00464BDE" w:rsidP="000B6744">
      <w:pPr>
        <w:pStyle w:val="ListParagraph"/>
        <w:ind w:left="426"/>
        <w:jc w:val="both"/>
      </w:pPr>
      <w:proofErr w:type="gramStart"/>
      <w:r>
        <w:t xml:space="preserve">Tari kelompok dengan tokoh dan tari kelompok </w:t>
      </w:r>
      <w:proofErr w:type="spellStart"/>
      <w:r>
        <w:t>nontokoh</w:t>
      </w:r>
      <w:proofErr w:type="spellEnd"/>
      <w:r>
        <w:t xml:space="preserve"> dapat dibedakan dengan tata rias busana serta pola dan gerakannya.</w:t>
      </w:r>
      <w:proofErr w:type="gramEnd"/>
      <w:r>
        <w:t xml:space="preserve"> Tari kelompok dengan tokoh umumnya </w:t>
      </w:r>
    </w:p>
    <w:p w14:paraId="751B9E14" w14:textId="6B243A0C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7B46E1">
        <w:rPr>
          <w:b/>
          <w:bCs/>
        </w:rPr>
        <w:t>C</w:t>
      </w:r>
    </w:p>
    <w:p w14:paraId="3F8C676B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45841244" w14:textId="59B0E09C" w:rsidR="007B46E1" w:rsidRPr="007B46E1" w:rsidRDefault="007B46E1" w:rsidP="000B6744">
      <w:pPr>
        <w:pStyle w:val="ListParagraph"/>
        <w:ind w:left="426"/>
        <w:jc w:val="both"/>
      </w:pPr>
      <w:proofErr w:type="gramStart"/>
      <w:r>
        <w:t xml:space="preserve">Gerakan pada gambar adalah gerakan </w:t>
      </w:r>
      <w:proofErr w:type="spellStart"/>
      <w:r>
        <w:rPr>
          <w:i/>
          <w:iCs/>
        </w:rPr>
        <w:t>ngiting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Ngiting</w:t>
      </w:r>
      <w:proofErr w:type="spellEnd"/>
      <w:r>
        <w:t xml:space="preserve"> merupakan sikap tangan, yaitu ujung jempol dan ujung jari tengah bertemu atau menempel, kemudian ketiga jari lainnya sedikit ditekuk atau dilengkungkan menghadap ke dalam.</w:t>
      </w:r>
      <w:proofErr w:type="gramEnd"/>
    </w:p>
    <w:p w14:paraId="08683AFB" w14:textId="77777777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</w:p>
    <w:p w14:paraId="21AB711F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lastRenderedPageBreak/>
        <w:t>Pembahasan:</w:t>
      </w:r>
    </w:p>
    <w:p w14:paraId="7AC352A3" w14:textId="5A6C78AB" w:rsidR="007B46E1" w:rsidRPr="000B6744" w:rsidRDefault="007B46E1" w:rsidP="000B6744">
      <w:pPr>
        <w:pStyle w:val="ListParagraph"/>
        <w:ind w:left="426"/>
        <w:jc w:val="both"/>
        <w:rPr>
          <w:b/>
          <w:bCs/>
        </w:rPr>
      </w:pPr>
      <w:proofErr w:type="gramStart"/>
      <w:r>
        <w:t>Contoh tari yang memiliki nilai religius adalah tari rejang dari Bali.</w:t>
      </w:r>
      <w:proofErr w:type="gramEnd"/>
      <w:r>
        <w:t xml:space="preserve"> </w:t>
      </w:r>
      <w:proofErr w:type="gramStart"/>
      <w:r>
        <w:t>Tari ini ditampilkan secara khusus, dilakukan oleh perempuan dan untuk perempuan pula.</w:t>
      </w:r>
      <w:proofErr w:type="gramEnd"/>
      <w:r>
        <w:t xml:space="preserve"> </w:t>
      </w:r>
      <w:proofErr w:type="gramStart"/>
      <w:r>
        <w:t xml:space="preserve">Tari rejang adalah tarian untuk menyambut dewa dari </w:t>
      </w:r>
      <w:proofErr w:type="spellStart"/>
      <w:r>
        <w:t>kahyangan</w:t>
      </w:r>
      <w:proofErr w:type="spellEnd"/>
      <w:r>
        <w:t xml:space="preserve"> yang turun ke bumi.</w:t>
      </w:r>
      <w:proofErr w:type="gramEnd"/>
    </w:p>
    <w:p w14:paraId="491F861B" w14:textId="2648C5B6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7B46E1">
        <w:rPr>
          <w:b/>
          <w:bCs/>
        </w:rPr>
        <w:t>B</w:t>
      </w:r>
    </w:p>
    <w:p w14:paraId="59689D76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2AF45002" w14:textId="79AE142C" w:rsidR="007B46E1" w:rsidRPr="000B6744" w:rsidRDefault="007B46E1" w:rsidP="000B6744">
      <w:pPr>
        <w:pStyle w:val="ListParagraph"/>
        <w:ind w:left="426"/>
        <w:jc w:val="both"/>
        <w:rPr>
          <w:b/>
          <w:bCs/>
        </w:rPr>
      </w:pPr>
      <w:proofErr w:type="gramStart"/>
      <w:r>
        <w:t xml:space="preserve">Penari yang bergerak berbeda dengan tempo sendiri-sendiri dalam satu panggung menujukkan pola desain </w:t>
      </w:r>
      <w:r>
        <w:rPr>
          <w:i/>
          <w:iCs/>
        </w:rPr>
        <w:t xml:space="preserve">broken </w:t>
      </w:r>
      <w:r>
        <w:t>atau terpecah.</w:t>
      </w:r>
      <w:proofErr w:type="gramEnd"/>
    </w:p>
    <w:p w14:paraId="1D6DA80A" w14:textId="6F844443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4679B5">
        <w:rPr>
          <w:b/>
          <w:bCs/>
        </w:rPr>
        <w:t>C</w:t>
      </w:r>
    </w:p>
    <w:p w14:paraId="12D437E4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4C29CD5A" w14:textId="64954645" w:rsidR="004679B5" w:rsidRPr="00DD7B3C" w:rsidRDefault="004679B5" w:rsidP="000B6744">
      <w:pPr>
        <w:pStyle w:val="ListParagraph"/>
        <w:ind w:left="426"/>
        <w:jc w:val="both"/>
      </w:pPr>
      <w:proofErr w:type="gramStart"/>
      <w:r>
        <w:t xml:space="preserve">Tari pada gambar adalah tari </w:t>
      </w:r>
      <w:proofErr w:type="spellStart"/>
      <w:r>
        <w:t>ratoh</w:t>
      </w:r>
      <w:proofErr w:type="spellEnd"/>
      <w:r>
        <w:t xml:space="preserve"> jaro dari Aceh.</w:t>
      </w:r>
      <w:proofErr w:type="gramEnd"/>
      <w:r>
        <w:t xml:space="preserve"> </w:t>
      </w:r>
      <w:proofErr w:type="gramStart"/>
      <w:r>
        <w:t>Tarian ini ditarikan secara berkelompok dengan pola lantai garis lurus</w:t>
      </w:r>
      <w:r w:rsidR="00DD7B3C">
        <w:t xml:space="preserve"> dengan desain </w:t>
      </w:r>
      <w:r w:rsidR="00DD7B3C">
        <w:rPr>
          <w:i/>
          <w:iCs/>
        </w:rPr>
        <w:t>unison</w:t>
      </w:r>
      <w:r w:rsidR="00DD7B3C">
        <w:t>.</w:t>
      </w:r>
      <w:proofErr w:type="gramEnd"/>
      <w:r w:rsidR="00DD7B3C">
        <w:t xml:space="preserve"> </w:t>
      </w:r>
    </w:p>
    <w:p w14:paraId="7270D867" w14:textId="20002405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796A3E">
        <w:rPr>
          <w:b/>
          <w:bCs/>
        </w:rPr>
        <w:t>D</w:t>
      </w:r>
    </w:p>
    <w:p w14:paraId="6E2AD88F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0829D27A" w14:textId="1D8AF4C3" w:rsidR="00796A3E" w:rsidRPr="000B6744" w:rsidRDefault="00796A3E" w:rsidP="000B6744">
      <w:pPr>
        <w:pStyle w:val="ListParagraph"/>
        <w:ind w:left="426"/>
        <w:jc w:val="both"/>
        <w:rPr>
          <w:b/>
          <w:bCs/>
        </w:rPr>
      </w:pPr>
      <w:proofErr w:type="gramStart"/>
      <w:r>
        <w:t>Pada dasarnya, fungsi dari iringan tari adalah sebagai pengiring tari, pemberi suasana, dan ilustrasi atau pengantar tari.</w:t>
      </w:r>
      <w:proofErr w:type="gramEnd"/>
      <w:r>
        <w:t xml:space="preserve"> </w:t>
      </w:r>
      <w:proofErr w:type="gramStart"/>
      <w:r>
        <w:t>Jawaban D tidak tepat karena unsur utama tari adalah gerak.</w:t>
      </w:r>
      <w:proofErr w:type="gramEnd"/>
      <w:r>
        <w:t xml:space="preserve"> </w:t>
      </w:r>
    </w:p>
    <w:p w14:paraId="7CC2CA93" w14:textId="76DCA97D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796A3E">
        <w:rPr>
          <w:b/>
          <w:bCs/>
        </w:rPr>
        <w:t>D</w:t>
      </w:r>
    </w:p>
    <w:p w14:paraId="57E26781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7D67A4E1" w14:textId="48B226EF" w:rsidR="00796A3E" w:rsidRPr="00796A3E" w:rsidRDefault="00796A3E" w:rsidP="000B6744">
      <w:pPr>
        <w:pStyle w:val="ListParagraph"/>
        <w:ind w:left="426"/>
        <w:jc w:val="both"/>
      </w:pPr>
      <w:proofErr w:type="gramStart"/>
      <w:r>
        <w:t>Berdasarkan pengertian iringan internal pada soal, sudah jelas bahwa jawaban D adalah jawaban yang tepat.</w:t>
      </w:r>
      <w:proofErr w:type="gramEnd"/>
      <w:r>
        <w:t xml:space="preserve"> </w:t>
      </w:r>
      <w:proofErr w:type="gramStart"/>
      <w:r>
        <w:t>Permainan alat musik merupakan i</w:t>
      </w:r>
      <w:r w:rsidR="00CB7064">
        <w:t>ringan eksternal dalam pertunju</w:t>
      </w:r>
      <w:r>
        <w:t>kan tari.</w:t>
      </w:r>
      <w:proofErr w:type="gramEnd"/>
      <w:r>
        <w:t xml:space="preserve"> </w:t>
      </w:r>
    </w:p>
    <w:p w14:paraId="23A9B4AE" w14:textId="037B3D13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07EBE">
        <w:rPr>
          <w:b/>
          <w:bCs/>
        </w:rPr>
        <w:t>B</w:t>
      </w:r>
    </w:p>
    <w:p w14:paraId="40853181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7721B541" w14:textId="16068A55" w:rsidR="00607EBE" w:rsidRPr="000B6744" w:rsidRDefault="00607EBE" w:rsidP="000B6744">
      <w:pPr>
        <w:pStyle w:val="ListParagraph"/>
        <w:ind w:left="426"/>
        <w:jc w:val="both"/>
        <w:rPr>
          <w:b/>
          <w:bCs/>
        </w:rPr>
      </w:pPr>
      <w:proofErr w:type="gramStart"/>
      <w:r>
        <w:t>Tari saman adalah tarian yang menggunakan iringan internal yang berasal dari suara nyanyian penari dan tepukan tubuh penari.</w:t>
      </w:r>
      <w:proofErr w:type="gramEnd"/>
      <w:r>
        <w:t xml:space="preserve"> </w:t>
      </w:r>
      <w:proofErr w:type="gramStart"/>
      <w:r>
        <w:t xml:space="preserve">Nyanyian pada tari saman adalah lagu khas daerah Aceh dan bernuansa </w:t>
      </w:r>
      <w:proofErr w:type="spellStart"/>
      <w:r>
        <w:t>islami</w:t>
      </w:r>
      <w:proofErr w:type="spellEnd"/>
      <w:r>
        <w:t>.</w:t>
      </w:r>
      <w:proofErr w:type="gramEnd"/>
      <w:r>
        <w:t xml:space="preserve"> Selain dengan nyanyian, penari dapat membentuk ritme suara berdasarkan gerak tepukan yang dilakukan oleh penari</w:t>
      </w:r>
    </w:p>
    <w:p w14:paraId="50C907D7" w14:textId="13F59175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607EBE">
        <w:rPr>
          <w:b/>
          <w:bCs/>
        </w:rPr>
        <w:t>A</w:t>
      </w:r>
    </w:p>
    <w:p w14:paraId="4B3EA51C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1C49AEA3" w14:textId="6ECCF95C" w:rsidR="00607EBE" w:rsidRPr="00607EBE" w:rsidRDefault="00607EBE" w:rsidP="000B6744">
      <w:pPr>
        <w:pStyle w:val="ListParagraph"/>
        <w:ind w:left="426"/>
        <w:jc w:val="both"/>
      </w:pPr>
      <w:proofErr w:type="gramStart"/>
      <w:r>
        <w:t>Sama seperti tata rias, tata busana dalam tari juga berfungsi untuk memperjelas watak dan karakter dari tari yang dibawakan.</w:t>
      </w:r>
      <w:proofErr w:type="gramEnd"/>
      <w:r>
        <w:t xml:space="preserve"> </w:t>
      </w:r>
      <w:proofErr w:type="gramStart"/>
      <w:r>
        <w:t>Misalnya, penari mementaskan tema tari burung merak, maka busana tari yang dikenakan juga menyerupai merak, seperti menggunakan sayap atau bentuk hiasan kepala yang menyerupai kepala merak.</w:t>
      </w:r>
      <w:proofErr w:type="gramEnd"/>
    </w:p>
    <w:p w14:paraId="3D51137D" w14:textId="582CC76D" w:rsidR="000B6744" w:rsidRDefault="000B6744" w:rsidP="000B6744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7E6E83">
        <w:rPr>
          <w:b/>
          <w:bCs/>
        </w:rPr>
        <w:t>C</w:t>
      </w:r>
    </w:p>
    <w:p w14:paraId="6A6586F6" w14:textId="77777777" w:rsidR="000B6744" w:rsidRDefault="000B6744" w:rsidP="000B6744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>Pembahasan:</w:t>
      </w:r>
    </w:p>
    <w:p w14:paraId="508DE291" w14:textId="1D8559C6" w:rsidR="007E6E83" w:rsidRDefault="007E6E83" w:rsidP="007E6E83">
      <w:pPr>
        <w:pStyle w:val="ListParagraph"/>
        <w:ind w:left="426"/>
        <w:jc w:val="both"/>
      </w:pPr>
      <w:proofErr w:type="gramStart"/>
      <w:r>
        <w:t>Tarian pada gambar adalah tari piring, tarian adat Minangkabau.</w:t>
      </w:r>
      <w:proofErr w:type="gramEnd"/>
      <w:r>
        <w:t xml:space="preserve"> </w:t>
      </w:r>
      <w:proofErr w:type="gramStart"/>
      <w:r>
        <w:t>Sesuai namanya, properti yang digunakan dalam tariannya adalah piring.</w:t>
      </w:r>
      <w:proofErr w:type="gramEnd"/>
      <w:r>
        <w:t xml:space="preserve"> </w:t>
      </w:r>
    </w:p>
    <w:p w14:paraId="4EFC5DAC" w14:textId="77777777" w:rsidR="007E6E83" w:rsidRDefault="007E6E83" w:rsidP="007E6E83">
      <w:pPr>
        <w:jc w:val="both"/>
      </w:pPr>
    </w:p>
    <w:p w14:paraId="650F0E8A" w14:textId="5DC56B4B" w:rsidR="007E6E83" w:rsidRDefault="007E6E83" w:rsidP="007E6E83">
      <w:pPr>
        <w:pStyle w:val="ListParagraph"/>
        <w:numPr>
          <w:ilvl w:val="0"/>
          <w:numId w:val="1"/>
        </w:numPr>
        <w:ind w:left="426"/>
        <w:jc w:val="both"/>
        <w:rPr>
          <w:b/>
        </w:rPr>
      </w:pPr>
      <w:r w:rsidRPr="007E6E83">
        <w:rPr>
          <w:b/>
        </w:rPr>
        <w:t>Uraian</w:t>
      </w:r>
    </w:p>
    <w:p w14:paraId="6BFFEB45" w14:textId="5F166844" w:rsidR="004D671D" w:rsidRPr="003E71BF" w:rsidRDefault="00246DBB" w:rsidP="003E71BF">
      <w:pPr>
        <w:pStyle w:val="ListParagraph"/>
        <w:numPr>
          <w:ilvl w:val="0"/>
          <w:numId w:val="4"/>
        </w:numPr>
        <w:jc w:val="both"/>
        <w:rPr>
          <w:b/>
        </w:rPr>
      </w:pPr>
      <w:r>
        <w:t xml:space="preserve">Level tinggi </w:t>
      </w:r>
      <w:r w:rsidR="00543207">
        <w:t xml:space="preserve">dilakukan </w:t>
      </w:r>
      <w:r w:rsidR="00B56C8F">
        <w:t xml:space="preserve">dengan melakukan gerakan yang </w:t>
      </w:r>
      <w:r w:rsidR="00543207">
        <w:t xml:space="preserve">melampaui tinggi badan penari. Adapun level sedang dilakukan sebatas kemampuan tubuh penari. Sementara itu, pada </w:t>
      </w:r>
      <w:r w:rsidR="00543207">
        <w:lastRenderedPageBreak/>
        <w:t>level rendah, gerak yang dilakukan penari berupa gerak merendah ataupun gerak melantai.</w:t>
      </w:r>
    </w:p>
    <w:p w14:paraId="2CD14856" w14:textId="229D1F31" w:rsidR="003E71BF" w:rsidRPr="007208BE" w:rsidRDefault="00EE0189" w:rsidP="003E71BF">
      <w:pPr>
        <w:pStyle w:val="ListParagraph"/>
        <w:numPr>
          <w:ilvl w:val="0"/>
          <w:numId w:val="4"/>
        </w:numPr>
        <w:jc w:val="both"/>
        <w:rPr>
          <w:b/>
        </w:rPr>
      </w:pPr>
      <w:r>
        <w:rPr>
          <w:bCs/>
        </w:rPr>
        <w:t>Tari dengan level rendah contohnya tari Saman dari Aceh, tari sekapur sirih dari Jambi, dan tari kecak dari Bali.</w:t>
      </w:r>
    </w:p>
    <w:p w14:paraId="2D6CED46" w14:textId="6250AAB0" w:rsidR="007E1503" w:rsidRPr="007E1503" w:rsidRDefault="00CB7064" w:rsidP="007E1503">
      <w:pPr>
        <w:pStyle w:val="ListParagraph"/>
        <w:numPr>
          <w:ilvl w:val="0"/>
          <w:numId w:val="4"/>
        </w:numPr>
        <w:jc w:val="both"/>
        <w:rPr>
          <w:bCs/>
        </w:rPr>
      </w:pPr>
      <w:r>
        <w:rPr>
          <w:bCs/>
          <w:iCs/>
        </w:rPr>
        <w:t>Hal-hal yang pe</w:t>
      </w:r>
      <w:r w:rsidR="007E1503" w:rsidRPr="007E1503">
        <w:rPr>
          <w:bCs/>
          <w:iCs/>
        </w:rPr>
        <w:t>r</w:t>
      </w:r>
      <w:r>
        <w:rPr>
          <w:bCs/>
          <w:iCs/>
        </w:rPr>
        <w:t>l</w:t>
      </w:r>
      <w:r w:rsidR="007E1503" w:rsidRPr="007E1503">
        <w:rPr>
          <w:bCs/>
          <w:iCs/>
        </w:rPr>
        <w:t>u diperhatikan dalam penyusunan pola lantai adalah sebagai berikut.</w:t>
      </w:r>
    </w:p>
    <w:p w14:paraId="46D75A8A" w14:textId="77777777" w:rsidR="007E1503" w:rsidRPr="00EE793B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 xml:space="preserve">Pola lantai tidak menutupi pandangan penonton. </w:t>
      </w:r>
    </w:p>
    <w:p w14:paraId="4EB93E3E" w14:textId="77777777" w:rsidR="007E1503" w:rsidRPr="00EE793B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 xml:space="preserve">Menghindari pola lantai yang berulang-ulang dengan bentuk pola lantai yang </w:t>
      </w:r>
      <w:proofErr w:type="gramStart"/>
      <w:r>
        <w:t>sama</w:t>
      </w:r>
      <w:proofErr w:type="gramEnd"/>
      <w:r>
        <w:t xml:space="preserve"> (monoton).</w:t>
      </w:r>
    </w:p>
    <w:p w14:paraId="3395AFC2" w14:textId="77777777" w:rsidR="007E1503" w:rsidRPr="00EE793B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>Menghindari pola lantai yang terlalu banyak membelakangi penonton.</w:t>
      </w:r>
    </w:p>
    <w:p w14:paraId="10847A26" w14:textId="77777777" w:rsidR="007E1503" w:rsidRPr="00EE793B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>Pola lantai yang disusun harus mempertimbangkan jumlah penari.</w:t>
      </w:r>
    </w:p>
    <w:p w14:paraId="4BC7EEE7" w14:textId="77777777" w:rsidR="007E1503" w:rsidRPr="007E1503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>Alur perpindahan penari dibuat dengan jelas agar penari tidak saling bersinggungan.</w:t>
      </w:r>
    </w:p>
    <w:p w14:paraId="023E629B" w14:textId="5CB5F6BF" w:rsidR="007208BE" w:rsidRPr="007E1503" w:rsidRDefault="007E1503" w:rsidP="007E1503">
      <w:pPr>
        <w:pStyle w:val="ListParagraph"/>
        <w:numPr>
          <w:ilvl w:val="0"/>
          <w:numId w:val="7"/>
        </w:numPr>
        <w:ind w:left="851"/>
        <w:jc w:val="both"/>
        <w:rPr>
          <w:bCs/>
        </w:rPr>
      </w:pPr>
      <w:r>
        <w:t>Perlu menyesuaikan antara luas panggung dan luas dari bentuk pola lantai.</w:t>
      </w:r>
    </w:p>
    <w:p w14:paraId="45F27A3D" w14:textId="77777777" w:rsidR="00D05BBC" w:rsidRPr="00D05BBC" w:rsidRDefault="00D05BBC" w:rsidP="007E1503">
      <w:pPr>
        <w:pStyle w:val="ListParagraph"/>
        <w:numPr>
          <w:ilvl w:val="0"/>
          <w:numId w:val="4"/>
        </w:numPr>
        <w:jc w:val="both"/>
        <w:rPr>
          <w:bCs/>
        </w:rPr>
      </w:pPr>
      <w:r>
        <w:t>Fungsi dari pola lantai dalam pertunjukan tari adalah sebagai berikut.</w:t>
      </w:r>
    </w:p>
    <w:p w14:paraId="29545861" w14:textId="77777777" w:rsidR="00D05BBC" w:rsidRPr="00D05BBC" w:rsidRDefault="00D05BBC" w:rsidP="00D05BBC">
      <w:pPr>
        <w:pStyle w:val="ListParagraph"/>
        <w:numPr>
          <w:ilvl w:val="0"/>
          <w:numId w:val="8"/>
        </w:numPr>
        <w:ind w:left="851"/>
        <w:jc w:val="both"/>
        <w:rPr>
          <w:bCs/>
        </w:rPr>
      </w:pPr>
      <w:r>
        <w:t xml:space="preserve">Menambah keindahan suatu tarian. </w:t>
      </w:r>
    </w:p>
    <w:p w14:paraId="2C6FA62A" w14:textId="77777777" w:rsidR="00D05BBC" w:rsidRPr="00D05BBC" w:rsidRDefault="00D05BBC" w:rsidP="00D05BBC">
      <w:pPr>
        <w:pStyle w:val="ListParagraph"/>
        <w:numPr>
          <w:ilvl w:val="0"/>
          <w:numId w:val="8"/>
        </w:numPr>
        <w:ind w:left="851"/>
        <w:jc w:val="both"/>
        <w:rPr>
          <w:bCs/>
        </w:rPr>
      </w:pPr>
      <w:r>
        <w:t xml:space="preserve">Membuat suatu tarian menjadi lebih menarik. </w:t>
      </w:r>
    </w:p>
    <w:p w14:paraId="7D95D2F8" w14:textId="52465354" w:rsidR="007E1503" w:rsidRPr="00D05BBC" w:rsidRDefault="00D05BBC" w:rsidP="00D05BBC">
      <w:pPr>
        <w:pStyle w:val="ListParagraph"/>
        <w:numPr>
          <w:ilvl w:val="0"/>
          <w:numId w:val="8"/>
        </w:numPr>
        <w:ind w:left="851"/>
        <w:jc w:val="both"/>
        <w:rPr>
          <w:bCs/>
        </w:rPr>
      </w:pPr>
      <w:r>
        <w:t>Membuat penari tidak saling bertabrakan pada saat perpindahan gerak.</w:t>
      </w:r>
    </w:p>
    <w:p w14:paraId="2A25FEDD" w14:textId="57BF776B" w:rsidR="00D05BBC" w:rsidRPr="000850A7" w:rsidRDefault="000850A7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r>
        <w:t>Jawaban siswa.</w:t>
      </w:r>
    </w:p>
    <w:p w14:paraId="49670983" w14:textId="7AE71DF9" w:rsidR="000850A7" w:rsidRPr="00AC646D" w:rsidRDefault="003D74B8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r>
        <w:t xml:space="preserve">Pola lantai dengan desain </w:t>
      </w:r>
      <w:r>
        <w:rPr>
          <w:i/>
          <w:iCs/>
        </w:rPr>
        <w:t xml:space="preserve">canon </w:t>
      </w:r>
      <w:r>
        <w:t>m</w:t>
      </w:r>
      <w:r w:rsidR="00776836">
        <w:t>isalnya</w:t>
      </w:r>
      <w:r w:rsidR="00BE248B">
        <w:t xml:space="preserve"> </w:t>
      </w:r>
      <w:proofErr w:type="spellStart"/>
      <w:r w:rsidR="00BE248B">
        <w:t>nampak</w:t>
      </w:r>
      <w:proofErr w:type="spellEnd"/>
      <w:r w:rsidR="00BE248B">
        <w:t xml:space="preserve"> pada sekelompok penari yang </w:t>
      </w:r>
      <w:r w:rsidR="004E5F07">
        <w:t xml:space="preserve">berjajar membentuk garis horizontal. Semua penari menarikan gerakan yang </w:t>
      </w:r>
      <w:proofErr w:type="gramStart"/>
      <w:r w:rsidR="004E5F07">
        <w:t>sama</w:t>
      </w:r>
      <w:proofErr w:type="gramEnd"/>
      <w:r w:rsidR="00261172">
        <w:t xml:space="preserve">, properti yang sama, dengan tempo yang sama pula. Adapun gerak dengan desain broken misalnya </w:t>
      </w:r>
      <w:r w:rsidR="00AC646D">
        <w:t xml:space="preserve">terdapat sembilan orang penari yang bergerak secara berbeda. Ada yang bergerak memegang properti, ada pula yang bergerak tanpa properti dengan gerakan yang berbeda dalam satu hitungan yang </w:t>
      </w:r>
      <w:proofErr w:type="gramStart"/>
      <w:r w:rsidR="00AC646D">
        <w:t>sama</w:t>
      </w:r>
      <w:proofErr w:type="gramEnd"/>
      <w:r w:rsidR="00AC646D">
        <w:t xml:space="preserve">. </w:t>
      </w:r>
    </w:p>
    <w:p w14:paraId="349F776D" w14:textId="71F75943" w:rsidR="00AC646D" w:rsidRPr="00144760" w:rsidRDefault="00144760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r>
        <w:t>Unsur pendukung dalam tari meliputi iringan, tata rias, tata busana, properti, dan tata panggung.</w:t>
      </w:r>
    </w:p>
    <w:p w14:paraId="05822ADC" w14:textId="375E8231" w:rsidR="00144760" w:rsidRPr="00297F52" w:rsidRDefault="00B33C32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r>
        <w:t>Untuk memberikan kesan sedih, tar</w:t>
      </w:r>
      <w:r w:rsidR="00297F52">
        <w:t>i dapat diiringi dengan iringan yang le</w:t>
      </w:r>
      <w:r w:rsidR="00CB7064">
        <w:t>m</w:t>
      </w:r>
      <w:r w:rsidR="00297F52">
        <w:t>but dan mendayu-dayu. Suara musiknya dapat bersumber dari siter, kecapi, biola, ataupun piano.</w:t>
      </w:r>
    </w:p>
    <w:p w14:paraId="300FA9E0" w14:textId="2BF6009C" w:rsidR="00297F52" w:rsidRPr="00673916" w:rsidRDefault="00673916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r>
        <w:t>Tata rias dan tata busana dalam tari memiliki peran yang penting karena berfungsi untuk membentuk dan memperjelas tokoh atau karakter yang dibawakan.</w:t>
      </w:r>
    </w:p>
    <w:p w14:paraId="7978EBDB" w14:textId="6294D1FC" w:rsidR="00673916" w:rsidRPr="00760247" w:rsidRDefault="00760247" w:rsidP="00D05BBC">
      <w:pPr>
        <w:pStyle w:val="ListParagraph"/>
        <w:numPr>
          <w:ilvl w:val="0"/>
          <w:numId w:val="4"/>
        </w:numPr>
        <w:jc w:val="both"/>
        <w:rPr>
          <w:bCs/>
        </w:rPr>
      </w:pPr>
      <w:proofErr w:type="spellStart"/>
      <w:r>
        <w:t>Ekspolrasi</w:t>
      </w:r>
      <w:proofErr w:type="spellEnd"/>
      <w:r>
        <w:t xml:space="preserve"> gerak dengan stimulus </w:t>
      </w:r>
      <w:proofErr w:type="spellStart"/>
      <w:r>
        <w:t>auditif</w:t>
      </w:r>
      <w:proofErr w:type="spellEnd"/>
      <w:r>
        <w:t xml:space="preserve"> adalah proses eksplorasi dengan menggunakan bunyi atau s</w:t>
      </w:r>
      <w:r w:rsidR="00CB7064">
        <w:t>u</w:t>
      </w:r>
      <w:r>
        <w:t xml:space="preserve">ara suatu benda, alam, ataupun diri sendiri. Adapun eksplorasi gerak dengan stimulus visual adalah pencarian gerak berdasarkan </w:t>
      </w:r>
      <w:proofErr w:type="gramStart"/>
      <w:r>
        <w:t>apa</w:t>
      </w:r>
      <w:proofErr w:type="gramEnd"/>
      <w:r>
        <w:t xml:space="preserve"> yang dilihat oleh mata.</w:t>
      </w:r>
    </w:p>
    <w:p w14:paraId="2911E0D0" w14:textId="77777777" w:rsidR="00760247" w:rsidRDefault="00760247" w:rsidP="00760247">
      <w:pPr>
        <w:ind w:left="66"/>
        <w:jc w:val="both"/>
        <w:rPr>
          <w:bCs/>
        </w:rPr>
      </w:pPr>
    </w:p>
    <w:p w14:paraId="78F55212" w14:textId="6EEB2A79" w:rsidR="00760247" w:rsidRDefault="00760247" w:rsidP="00760247">
      <w:pPr>
        <w:ind w:left="66"/>
        <w:jc w:val="both"/>
        <w:rPr>
          <w:b/>
          <w:bCs/>
        </w:rPr>
      </w:pPr>
      <w:r w:rsidRPr="00760247">
        <w:rPr>
          <w:b/>
          <w:bCs/>
        </w:rPr>
        <w:t>Soal AKM</w:t>
      </w:r>
    </w:p>
    <w:p w14:paraId="1C3FEB3C" w14:textId="75F7A669" w:rsidR="00760247" w:rsidRDefault="00457DA3" w:rsidP="00760247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>
        <w:rPr>
          <w:b/>
          <w:bCs/>
        </w:rPr>
        <w:t xml:space="preserve">Jawaban: </w:t>
      </w:r>
      <w:r w:rsidR="00A441D6">
        <w:rPr>
          <w:b/>
          <w:bCs/>
        </w:rPr>
        <w:t>B</w:t>
      </w:r>
    </w:p>
    <w:p w14:paraId="0178849C" w14:textId="7014794A" w:rsidR="00457DA3" w:rsidRDefault="00457DA3" w:rsidP="00457DA3">
      <w:pPr>
        <w:pStyle w:val="ListParagraph"/>
        <w:ind w:left="426"/>
        <w:jc w:val="both"/>
        <w:rPr>
          <w:b/>
          <w:bCs/>
        </w:rPr>
      </w:pPr>
      <w:r>
        <w:rPr>
          <w:b/>
          <w:bCs/>
        </w:rPr>
        <w:t xml:space="preserve">Pembahasan: </w:t>
      </w:r>
    </w:p>
    <w:p w14:paraId="083B0108" w14:textId="6CB776DA" w:rsidR="00A441D6" w:rsidRDefault="00A441D6" w:rsidP="00457DA3">
      <w:pPr>
        <w:pStyle w:val="ListParagraph"/>
        <w:ind w:left="426"/>
        <w:jc w:val="both"/>
      </w:pPr>
      <w:proofErr w:type="gramStart"/>
      <w:r>
        <w:t xml:space="preserve">Berdasarkan stimulus 1, </w:t>
      </w:r>
      <w:r w:rsidR="00FF5ABD">
        <w:t>proses penciptaan tari nelayan menggunakan stimulus visual.</w:t>
      </w:r>
      <w:proofErr w:type="gramEnd"/>
      <w:r w:rsidR="00FF5ABD">
        <w:t xml:space="preserve"> Hal ini karena </w:t>
      </w:r>
      <w:r w:rsidR="00501D49">
        <w:t xml:space="preserve">gerakan yang dihadirkan diadopsi dari gerakan-gerakan nelayan Bali dalam menjalankan aktivitas menangkap ikan yang sebelumnya dilihat oleh panca </w:t>
      </w:r>
      <w:proofErr w:type="gramStart"/>
      <w:r w:rsidR="00501D49">
        <w:t>indra</w:t>
      </w:r>
      <w:proofErr w:type="gramEnd"/>
      <w:r w:rsidR="00501D49">
        <w:t xml:space="preserve"> sang pencipta tari. </w:t>
      </w:r>
    </w:p>
    <w:p w14:paraId="512FB072" w14:textId="3F6A10EC" w:rsidR="006A334D" w:rsidRDefault="00B3099D" w:rsidP="006A334D">
      <w:pPr>
        <w:pStyle w:val="ListParagraph"/>
        <w:numPr>
          <w:ilvl w:val="0"/>
          <w:numId w:val="9"/>
        </w:numPr>
        <w:jc w:val="both"/>
      </w:pPr>
      <w:r>
        <w:lastRenderedPageBreak/>
        <w:t xml:space="preserve">Jawaban: </w:t>
      </w:r>
    </w:p>
    <w:p w14:paraId="69431562" w14:textId="5C2E2E5C" w:rsidR="008D03F9" w:rsidRDefault="00B3099D" w:rsidP="008D03F9">
      <w:pPr>
        <w:pStyle w:val="ListParagraph"/>
        <w:numPr>
          <w:ilvl w:val="0"/>
          <w:numId w:val="10"/>
        </w:numPr>
        <w:ind w:left="851"/>
        <w:jc w:val="both"/>
      </w:pPr>
      <w:r>
        <w:t>“</w:t>
      </w:r>
      <w:r w:rsidR="008D03F9">
        <w:t xml:space="preserve">Dalam </w:t>
      </w:r>
      <w:proofErr w:type="spellStart"/>
      <w:r w:rsidR="008D03F9">
        <w:t>penciptaannya</w:t>
      </w:r>
      <w:proofErr w:type="spellEnd"/>
      <w:r w:rsidR="008D03F9">
        <w:t xml:space="preserve"> tari nelayan menggunakan stimulus indra penglihatan</w:t>
      </w:r>
      <w:r>
        <w:t>” adalah pernyataan yang sesuai</w:t>
      </w:r>
      <w:r w:rsidR="00E91ABE">
        <w:t xml:space="preserve">. Dengan mengamati tradisi nelayan, </w:t>
      </w:r>
      <w:r w:rsidR="007B2F8D">
        <w:t>gerakan-gerakan yang d</w:t>
      </w:r>
      <w:r w:rsidR="00CB7064">
        <w:t>ilakukan nelayan diadopsi menja</w:t>
      </w:r>
      <w:r w:rsidR="007B2F8D">
        <w:t>d</w:t>
      </w:r>
      <w:r w:rsidR="00CB7064">
        <w:t>i</w:t>
      </w:r>
      <w:r w:rsidR="007B2F8D">
        <w:t xml:space="preserve"> gerakan tari. </w:t>
      </w:r>
    </w:p>
    <w:p w14:paraId="3CB76D49" w14:textId="40B9DC69" w:rsidR="00B3099D" w:rsidRDefault="007B2F8D" w:rsidP="008D03F9">
      <w:pPr>
        <w:pStyle w:val="ListParagraph"/>
        <w:numPr>
          <w:ilvl w:val="0"/>
          <w:numId w:val="10"/>
        </w:numPr>
        <w:ind w:left="851"/>
        <w:jc w:val="both"/>
      </w:pPr>
      <w:r>
        <w:t>“</w:t>
      </w:r>
      <w:r w:rsidR="008D03F9">
        <w:t>Tarian nelayan hanya melibatkan satu penari laki-laki</w:t>
      </w:r>
      <w:r>
        <w:t xml:space="preserve">” adalah pernyataan yang </w:t>
      </w:r>
      <w:r>
        <w:rPr>
          <w:i/>
          <w:iCs/>
        </w:rPr>
        <w:t>tidak sesuai</w:t>
      </w:r>
      <w:r>
        <w:t xml:space="preserve">. Dalam stimulus dijelaskan bahwa </w:t>
      </w:r>
      <w:r w:rsidR="00F55BE6">
        <w:t>tari nelayan setidaknya melibatkan satu penari laki-laki dan dua penari perempuan.</w:t>
      </w:r>
    </w:p>
    <w:p w14:paraId="32A901F0" w14:textId="73B05B63" w:rsidR="00B3099D" w:rsidRDefault="00F55BE6" w:rsidP="008D03F9">
      <w:pPr>
        <w:pStyle w:val="ListParagraph"/>
        <w:numPr>
          <w:ilvl w:val="0"/>
          <w:numId w:val="10"/>
        </w:numPr>
        <w:ind w:left="851"/>
        <w:jc w:val="both"/>
      </w:pPr>
      <w:r>
        <w:t>“</w:t>
      </w:r>
      <w:r w:rsidR="008D03F9">
        <w:t xml:space="preserve">Tari nelayan diciptakan I Ketut </w:t>
      </w:r>
      <w:proofErr w:type="spellStart"/>
      <w:r w:rsidR="008D03F9">
        <w:t>Merdana</w:t>
      </w:r>
      <w:proofErr w:type="spellEnd"/>
      <w:r w:rsidR="008D03F9">
        <w:t xml:space="preserve"> di Desa </w:t>
      </w:r>
      <w:proofErr w:type="spellStart"/>
      <w:r w:rsidR="008D03F9">
        <w:t>Kedisan</w:t>
      </w:r>
      <w:proofErr w:type="spellEnd"/>
      <w:r w:rsidR="008D03F9">
        <w:t xml:space="preserve">, </w:t>
      </w:r>
      <w:proofErr w:type="spellStart"/>
      <w:r w:rsidR="008D03F9">
        <w:t>Buleleng</w:t>
      </w:r>
      <w:proofErr w:type="spellEnd"/>
      <w:r w:rsidR="008D03F9">
        <w:t>, pada tahun 19</w:t>
      </w:r>
      <w:r w:rsidR="00407481">
        <w:t>6</w:t>
      </w:r>
      <w:r w:rsidR="008D03F9">
        <w:t>0</w:t>
      </w:r>
      <w:r>
        <w:t>” adalah pernyataan yang sesuai</w:t>
      </w:r>
      <w:r w:rsidR="008D03F9">
        <w:t>.</w:t>
      </w:r>
      <w:r>
        <w:t xml:space="preserve"> Di dalam teks dijelaskan bahwa </w:t>
      </w:r>
      <w:r w:rsidR="00407481">
        <w:t xml:space="preserve">I Ketut </w:t>
      </w:r>
      <w:proofErr w:type="spellStart"/>
      <w:r w:rsidR="00407481">
        <w:t>Merdana</w:t>
      </w:r>
      <w:proofErr w:type="spellEnd"/>
      <w:r w:rsidR="00407481">
        <w:t xml:space="preserve"> menciptakan tari nelayan pada tahun 1960. </w:t>
      </w:r>
    </w:p>
    <w:p w14:paraId="598B12CD" w14:textId="5BC0DF35" w:rsidR="00FA4864" w:rsidRDefault="00EB6831" w:rsidP="008D03F9">
      <w:pPr>
        <w:pStyle w:val="ListParagraph"/>
        <w:numPr>
          <w:ilvl w:val="0"/>
          <w:numId w:val="10"/>
        </w:numPr>
        <w:ind w:left="851"/>
        <w:jc w:val="both"/>
      </w:pPr>
      <w:r>
        <w:t>“</w:t>
      </w:r>
      <w:r w:rsidR="008D03F9">
        <w:t xml:space="preserve">Gerak tari nelayan menggambarkan kerja sama </w:t>
      </w:r>
      <w:proofErr w:type="spellStart"/>
      <w:r w:rsidR="008D03F9">
        <w:t>antarnelayan</w:t>
      </w:r>
      <w:proofErr w:type="spellEnd"/>
      <w:r w:rsidR="008D03F9">
        <w:t xml:space="preserve"> dalam mencari ikan</w:t>
      </w:r>
      <w:r>
        <w:t xml:space="preserve">” adalah pernyataan yang sesuai. </w:t>
      </w:r>
      <w:r w:rsidR="00D37238">
        <w:t xml:space="preserve">Kerja </w:t>
      </w:r>
      <w:proofErr w:type="gramStart"/>
      <w:r w:rsidR="00D37238">
        <w:t>sama</w:t>
      </w:r>
      <w:proofErr w:type="gramEnd"/>
      <w:r w:rsidR="00D37238">
        <w:t xml:space="preserve"> tersebut </w:t>
      </w:r>
      <w:proofErr w:type="spellStart"/>
      <w:r w:rsidR="00D37238">
        <w:t>nampak</w:t>
      </w:r>
      <w:proofErr w:type="spellEnd"/>
      <w:r w:rsidR="00D37238">
        <w:t xml:space="preserve"> pada berbagai gerakan, seperti mendayung, menebar jala, dan sebagainya.</w:t>
      </w:r>
    </w:p>
    <w:p w14:paraId="56F7CA38" w14:textId="5DA59029" w:rsidR="00D37238" w:rsidRDefault="00D6334F" w:rsidP="00D37238">
      <w:pPr>
        <w:pStyle w:val="ListParagraph"/>
        <w:numPr>
          <w:ilvl w:val="0"/>
          <w:numId w:val="9"/>
        </w:numPr>
        <w:jc w:val="both"/>
      </w:pPr>
      <w:r>
        <w:t>Jawaban:</w:t>
      </w:r>
    </w:p>
    <w:p w14:paraId="1BB1FEFC" w14:textId="7EE0779E" w:rsidR="00D6334F" w:rsidRDefault="00D6334F" w:rsidP="00D6334F">
      <w:pPr>
        <w:pStyle w:val="ListParagraph"/>
        <w:numPr>
          <w:ilvl w:val="0"/>
          <w:numId w:val="11"/>
        </w:numPr>
        <w:ind w:left="851"/>
        <w:jc w:val="both"/>
      </w:pPr>
      <w:r>
        <w:t xml:space="preserve">“Tari lilin adalah tarian khas masyarakat suku Minangkabau” adalah </w:t>
      </w:r>
      <w:r w:rsidR="00195BC5">
        <w:t>pernyataan</w:t>
      </w:r>
      <w:r>
        <w:t xml:space="preserve"> yang </w:t>
      </w:r>
      <w:r w:rsidR="00FE28D9">
        <w:t>sesuai. Dalam stimulus dijelaskan tari lilin merupakan tari tradisonal masyarakat Minangkabau.</w:t>
      </w:r>
    </w:p>
    <w:p w14:paraId="28134A26" w14:textId="077CAD5D" w:rsidR="00D6334F" w:rsidRDefault="00D6334F" w:rsidP="00D6334F">
      <w:pPr>
        <w:pStyle w:val="ListParagraph"/>
        <w:numPr>
          <w:ilvl w:val="0"/>
          <w:numId w:val="11"/>
        </w:numPr>
        <w:ind w:left="851"/>
        <w:jc w:val="both"/>
      </w:pPr>
      <w:r>
        <w:t xml:space="preserve">“Tari lilin dilakukan secara individu dengan properti lilin” adalah </w:t>
      </w:r>
      <w:r w:rsidR="00195BC5">
        <w:t>pernyataan</w:t>
      </w:r>
      <w:r>
        <w:t xml:space="preserve"> yang </w:t>
      </w:r>
      <w:r w:rsidR="00242D24">
        <w:rPr>
          <w:i/>
          <w:iCs/>
        </w:rPr>
        <w:t>tidak sesuai</w:t>
      </w:r>
      <w:r>
        <w:t>.</w:t>
      </w:r>
      <w:r w:rsidR="00242D24">
        <w:t xml:space="preserve"> Tari lilin adalah tari yang dibawakan secara berkelompok.</w:t>
      </w:r>
      <w:r>
        <w:t xml:space="preserve"> </w:t>
      </w:r>
    </w:p>
    <w:p w14:paraId="19B3227D" w14:textId="10E0E0C3" w:rsidR="00D6334F" w:rsidRDefault="00D6334F" w:rsidP="00D6334F">
      <w:pPr>
        <w:pStyle w:val="ListParagraph"/>
        <w:numPr>
          <w:ilvl w:val="0"/>
          <w:numId w:val="11"/>
        </w:numPr>
        <w:ind w:left="851"/>
        <w:jc w:val="both"/>
      </w:pPr>
      <w:r>
        <w:t xml:space="preserve">“Saat ini, tari lilin hanya digelar dan ditampilkan di istana untuk menyambut para tamu kerajaan” adalah </w:t>
      </w:r>
      <w:r w:rsidR="00195BC5">
        <w:t>pernyataan</w:t>
      </w:r>
      <w:r>
        <w:t xml:space="preserve"> yang</w:t>
      </w:r>
      <w:r w:rsidR="00242D24">
        <w:t xml:space="preserve"> </w:t>
      </w:r>
      <w:r w:rsidR="00195BC5">
        <w:rPr>
          <w:i/>
          <w:iCs/>
        </w:rPr>
        <w:t xml:space="preserve">tidak sesuai. </w:t>
      </w:r>
      <w:r w:rsidR="00195BC5">
        <w:t>Tari lilin berfungsi sebagai pertunjukan hiburan untuk masyarakat luas.</w:t>
      </w:r>
    </w:p>
    <w:p w14:paraId="660416A4" w14:textId="56DF00A8" w:rsidR="0020312F" w:rsidRDefault="00D6334F" w:rsidP="0020312F">
      <w:pPr>
        <w:pStyle w:val="ListParagraph"/>
        <w:numPr>
          <w:ilvl w:val="0"/>
          <w:numId w:val="11"/>
        </w:numPr>
        <w:ind w:left="851"/>
        <w:jc w:val="both"/>
      </w:pPr>
      <w:r>
        <w:t xml:space="preserve">“Gerakan tari lilin cenderung bersemangat” adalah </w:t>
      </w:r>
      <w:r w:rsidR="00195BC5">
        <w:t>pernyataan</w:t>
      </w:r>
      <w:r>
        <w:t xml:space="preserve"> yang</w:t>
      </w:r>
      <w:r w:rsidR="0020312F">
        <w:t xml:space="preserve"> </w:t>
      </w:r>
      <w:r w:rsidR="0020312F">
        <w:rPr>
          <w:i/>
          <w:iCs/>
        </w:rPr>
        <w:t xml:space="preserve">tidak sesuai. </w:t>
      </w:r>
      <w:r w:rsidR="0020312F">
        <w:t>Tari lilin gerakannya cenderung lemah lembut dan mengedepankan keindahan.</w:t>
      </w:r>
    </w:p>
    <w:p w14:paraId="75442751" w14:textId="718FDDB1" w:rsidR="0020312F" w:rsidRDefault="009640C3" w:rsidP="0020312F">
      <w:pPr>
        <w:pStyle w:val="ListParagraph"/>
        <w:numPr>
          <w:ilvl w:val="0"/>
          <w:numId w:val="9"/>
        </w:numPr>
        <w:jc w:val="both"/>
      </w:pPr>
      <w:r>
        <w:t xml:space="preserve">Tari lilin </w:t>
      </w:r>
      <w:r w:rsidR="00B846FC">
        <w:t>gerakannya dinilai cukup atraktif karena dalam gerakannya penari harus berhati-hati agar lilin tidak padam</w:t>
      </w:r>
      <w:r w:rsidR="006A6CD4">
        <w:t>.</w:t>
      </w:r>
      <w:r w:rsidR="001E14E7">
        <w:t xml:space="preserve"> Sisi atraktif gerakan tari ini dapat disaksikan saat para penari membolak-balikkan piring yang di atasnya terdapat lilin.</w:t>
      </w:r>
    </w:p>
    <w:p w14:paraId="18772993" w14:textId="4F4EEA01" w:rsidR="006A6CD4" w:rsidRDefault="00FF2561" w:rsidP="0020312F">
      <w:pPr>
        <w:pStyle w:val="ListParagraph"/>
        <w:numPr>
          <w:ilvl w:val="0"/>
          <w:numId w:val="9"/>
        </w:numPr>
        <w:jc w:val="both"/>
      </w:pPr>
      <w:r>
        <w:t>Pada stimulus 2 dijelaskan bahwa gerakan pada tari lilin didominasi dengan ayunan tangan, gerakan seperti berdoa, hingga badan yang meliuk dan memutar.</w:t>
      </w:r>
      <w:r w:rsidR="00C51655">
        <w:t xml:space="preserve"> Oleh karena itu, pilihan diam di tempat dan meloncat ke kanan dan ke kiri tidaklah tepat.</w:t>
      </w:r>
    </w:p>
    <w:p w14:paraId="7E176D6F" w14:textId="515C5D4E" w:rsidR="00C51655" w:rsidRDefault="00200E7F" w:rsidP="0020312F">
      <w:pPr>
        <w:pStyle w:val="ListParagraph"/>
        <w:numPr>
          <w:ilvl w:val="0"/>
          <w:numId w:val="9"/>
        </w:numPr>
        <w:jc w:val="both"/>
      </w:pPr>
      <w:r>
        <w:t>Jawaban: C</w:t>
      </w:r>
    </w:p>
    <w:p w14:paraId="0FBB5396" w14:textId="15B34EBF" w:rsidR="00200E7F" w:rsidRDefault="00200E7F" w:rsidP="00200E7F">
      <w:pPr>
        <w:pStyle w:val="ListParagraph"/>
        <w:ind w:left="426"/>
        <w:jc w:val="both"/>
      </w:pPr>
      <w:proofErr w:type="gramStart"/>
      <w:r>
        <w:t xml:space="preserve">Berdasarkan stimulus 3 paragraf 1, dijelaskan bahwa </w:t>
      </w:r>
      <w:r w:rsidR="0019384B">
        <w:t>tari kecak ditarikan dengan irama tertentu menyerukan "cak" dan mengangkat kedua lengan.</w:t>
      </w:r>
      <w:proofErr w:type="gramEnd"/>
      <w:r w:rsidR="0019384B">
        <w:t xml:space="preserve"> </w:t>
      </w:r>
      <w:proofErr w:type="gramStart"/>
      <w:r w:rsidR="0019384B">
        <w:t>Hal ini berarti bahwa iringan yang digunakan adalah iringan internal, yakni iringan musik yang berasal dari penari itu sendiri.</w:t>
      </w:r>
      <w:proofErr w:type="gramEnd"/>
    </w:p>
    <w:p w14:paraId="390868F5" w14:textId="3A27ED59" w:rsidR="0019384B" w:rsidRDefault="008C6B28" w:rsidP="0019384B">
      <w:pPr>
        <w:pStyle w:val="ListParagraph"/>
        <w:numPr>
          <w:ilvl w:val="0"/>
          <w:numId w:val="9"/>
        </w:numPr>
        <w:jc w:val="both"/>
      </w:pPr>
      <w:r>
        <w:t>Jawaban:</w:t>
      </w:r>
    </w:p>
    <w:p w14:paraId="1475E9F3" w14:textId="00AC01DB" w:rsidR="008C6B28" w:rsidRDefault="008C6B28" w:rsidP="008C6B28">
      <w:pPr>
        <w:pStyle w:val="ListParagraph"/>
        <w:numPr>
          <w:ilvl w:val="0"/>
          <w:numId w:val="12"/>
        </w:numPr>
        <w:ind w:left="851"/>
        <w:jc w:val="both"/>
      </w:pPr>
      <w:r>
        <w:t xml:space="preserve">“Tari kecak berasal dari ritual </w:t>
      </w:r>
      <w:r w:rsidR="00ED4304">
        <w:t>S</w:t>
      </w:r>
      <w:r>
        <w:t>ang</w:t>
      </w:r>
      <w:r w:rsidR="00ED4304">
        <w:t xml:space="preserve"> H</w:t>
      </w:r>
      <w:r>
        <w:t>yang” adalah pernyataan yang</w:t>
      </w:r>
      <w:r w:rsidR="00DF31A1">
        <w:t xml:space="preserve"> sesuai</w:t>
      </w:r>
      <w:r>
        <w:t xml:space="preserve">. </w:t>
      </w:r>
      <w:r w:rsidR="00DF31A1">
        <w:t>Pada tahun 1930-an</w:t>
      </w:r>
      <w:r w:rsidR="002B4BC1">
        <w:t xml:space="preserve">, tari kecak diciptakan oleh Wayan Limbak dan </w:t>
      </w:r>
      <w:r w:rsidR="00262B93">
        <w:t xml:space="preserve">Walter Spies </w:t>
      </w:r>
      <w:r w:rsidR="00DF31A1">
        <w:t xml:space="preserve">berdasarkan ritual </w:t>
      </w:r>
      <w:proofErr w:type="spellStart"/>
      <w:r w:rsidR="00DF31A1">
        <w:t>sanghyang</w:t>
      </w:r>
      <w:proofErr w:type="spellEnd"/>
      <w:r w:rsidR="00DF31A1">
        <w:t xml:space="preserve"> dan bagian-bagian kisah Ramayana</w:t>
      </w:r>
      <w:r w:rsidR="00262B93">
        <w:t xml:space="preserve">. </w:t>
      </w:r>
    </w:p>
    <w:p w14:paraId="3D57FBB9" w14:textId="0F0EB060" w:rsidR="008C6B28" w:rsidRDefault="008C6B28" w:rsidP="008C6B28">
      <w:pPr>
        <w:pStyle w:val="ListParagraph"/>
        <w:numPr>
          <w:ilvl w:val="0"/>
          <w:numId w:val="12"/>
        </w:numPr>
        <w:ind w:left="851"/>
        <w:jc w:val="both"/>
      </w:pPr>
      <w:r>
        <w:t>“Kecak adalah pertunjukan drama-tari khas Bali” adalah pernyataan yang</w:t>
      </w:r>
      <w:r w:rsidR="00367E40">
        <w:t xml:space="preserve"> sesua</w:t>
      </w:r>
      <w:r w:rsidR="008D6A57">
        <w:t xml:space="preserve">i </w:t>
      </w:r>
      <w:r w:rsidR="00367E40">
        <w:t xml:space="preserve">dengan pernyataan pada paragraf pertama stimulus 3. </w:t>
      </w:r>
    </w:p>
    <w:p w14:paraId="79525D47" w14:textId="61C3410F" w:rsidR="008D6A57" w:rsidRDefault="008C6B28" w:rsidP="008D6A57">
      <w:pPr>
        <w:pStyle w:val="ListParagraph"/>
        <w:numPr>
          <w:ilvl w:val="0"/>
          <w:numId w:val="12"/>
        </w:numPr>
        <w:ind w:left="851"/>
        <w:jc w:val="both"/>
      </w:pPr>
      <w:r>
        <w:lastRenderedPageBreak/>
        <w:t>“Pementasan tari kecak diiringi alat musik gamelan Bali” adalah pernyataan yang</w:t>
      </w:r>
      <w:r w:rsidR="008D6A57">
        <w:t xml:space="preserve"> </w:t>
      </w:r>
      <w:r w:rsidR="008D6A57">
        <w:rPr>
          <w:i/>
          <w:iCs/>
        </w:rPr>
        <w:t>tidak sesuai</w:t>
      </w:r>
      <w:r w:rsidR="008D6A57">
        <w:t xml:space="preserve">. Iringan musik tari kecak berasal dari suara yang diucapkan penari, berupa “cak </w:t>
      </w:r>
      <w:proofErr w:type="spellStart"/>
      <w:r w:rsidR="008D6A57">
        <w:t>cak</w:t>
      </w:r>
      <w:proofErr w:type="spellEnd"/>
      <w:r w:rsidR="008D6A57">
        <w:t xml:space="preserve"> </w:t>
      </w:r>
      <w:proofErr w:type="spellStart"/>
      <w:r w:rsidR="008D6A57">
        <w:t>cak</w:t>
      </w:r>
      <w:proofErr w:type="spellEnd"/>
      <w:r w:rsidR="008D6A57">
        <w:t xml:space="preserve">”. </w:t>
      </w:r>
    </w:p>
    <w:p w14:paraId="4A850BA0" w14:textId="6AB1C4E0" w:rsidR="008C6B28" w:rsidRDefault="008C6B28" w:rsidP="008C6B28">
      <w:pPr>
        <w:pStyle w:val="ListParagraph"/>
        <w:numPr>
          <w:ilvl w:val="0"/>
          <w:numId w:val="12"/>
        </w:numPr>
        <w:ind w:left="851"/>
        <w:jc w:val="both"/>
      </w:pPr>
      <w:r>
        <w:t>“Tari kecak dipentaskan utamanya oleh para penari perempuan” adalah pernyataan yang</w:t>
      </w:r>
      <w:r w:rsidR="00CF76BD">
        <w:t xml:space="preserve"> </w:t>
      </w:r>
      <w:r w:rsidR="00CF76BD">
        <w:rPr>
          <w:i/>
          <w:iCs/>
        </w:rPr>
        <w:t xml:space="preserve">tidak sesuai. </w:t>
      </w:r>
      <w:r w:rsidR="00CF76BD">
        <w:t>Tari kecak dilakukan oleh puluhan atau lebih penari laki-laki.</w:t>
      </w:r>
    </w:p>
    <w:p w14:paraId="566EE691" w14:textId="77777777" w:rsidR="00B34510" w:rsidRDefault="00B34510" w:rsidP="00CF76BD">
      <w:pPr>
        <w:pStyle w:val="ListParagraph"/>
        <w:numPr>
          <w:ilvl w:val="0"/>
          <w:numId w:val="9"/>
        </w:numPr>
        <w:jc w:val="both"/>
      </w:pPr>
      <w:r>
        <w:t>Jawaban:</w:t>
      </w:r>
    </w:p>
    <w:p w14:paraId="74CD7E48" w14:textId="6B09CE59" w:rsidR="00B34510" w:rsidRDefault="00B34510" w:rsidP="00AB49AE">
      <w:pPr>
        <w:pStyle w:val="ListParagraph"/>
        <w:numPr>
          <w:ilvl w:val="0"/>
          <w:numId w:val="13"/>
        </w:numPr>
        <w:ind w:left="851"/>
        <w:jc w:val="both"/>
      </w:pPr>
      <w:r>
        <w:t xml:space="preserve">“Ritual </w:t>
      </w:r>
      <w:proofErr w:type="spellStart"/>
      <w:r>
        <w:t>sanghyang</w:t>
      </w:r>
      <w:proofErr w:type="spellEnd"/>
      <w:r>
        <w:t xml:space="preserve"> yaitu tradisi tarian yang biasa dipentaskan saat peribadatan” adalah pernyataan yang</w:t>
      </w:r>
      <w:r w:rsidR="00AB49AE">
        <w:t xml:space="preserve"> </w:t>
      </w:r>
      <w:r w:rsidR="00C44C0E">
        <w:t xml:space="preserve">tidak sesuai. Dalam stimulus tidak dijelaskan </w:t>
      </w:r>
      <w:r w:rsidR="009376B2">
        <w:t xml:space="preserve">kapan waktu pelaksanaan ritual </w:t>
      </w:r>
      <w:proofErr w:type="spellStart"/>
      <w:r w:rsidR="009376B2">
        <w:t>sanghyang</w:t>
      </w:r>
      <w:proofErr w:type="spellEnd"/>
      <w:r>
        <w:t xml:space="preserve">. </w:t>
      </w:r>
    </w:p>
    <w:p w14:paraId="34E7B37F" w14:textId="5D1A896C" w:rsidR="00B34510" w:rsidRDefault="00B34510" w:rsidP="00AB49AE">
      <w:pPr>
        <w:pStyle w:val="ListParagraph"/>
        <w:numPr>
          <w:ilvl w:val="0"/>
          <w:numId w:val="13"/>
        </w:numPr>
        <w:ind w:left="851"/>
        <w:jc w:val="both"/>
      </w:pPr>
      <w:r>
        <w:t>“Pentas seni tari kecak menceritakan mengenai Ramayana dan dimainkan utamanya oleh penari laki-laki” adalah pernyataan yang</w:t>
      </w:r>
      <w:r w:rsidR="00F7101D">
        <w:t xml:space="preserve"> sesuai</w:t>
      </w:r>
      <w:r>
        <w:t xml:space="preserve">. </w:t>
      </w:r>
      <w:r w:rsidR="00F7101D">
        <w:t>Tari kecak menceritakan kisah Ramayana</w:t>
      </w:r>
      <w:r w:rsidR="00610747">
        <w:t>. Semua penari kecak adalah laki-laki.</w:t>
      </w:r>
    </w:p>
    <w:p w14:paraId="1ED3005D" w14:textId="3DA7B0DE" w:rsidR="00AB49AE" w:rsidRDefault="00B34510" w:rsidP="00AB49AE">
      <w:pPr>
        <w:pStyle w:val="ListParagraph"/>
        <w:numPr>
          <w:ilvl w:val="0"/>
          <w:numId w:val="13"/>
        </w:numPr>
        <w:ind w:left="851"/>
        <w:jc w:val="both"/>
      </w:pPr>
      <w:r>
        <w:t xml:space="preserve">“Terciptanya tari Kecak Bali </w:t>
      </w:r>
      <w:proofErr w:type="spellStart"/>
      <w:r>
        <w:t>diinisiasi</w:t>
      </w:r>
      <w:proofErr w:type="spellEnd"/>
      <w:r>
        <w:t xml:space="preserve"> oleh dua tokoh: satu penari dari Bali, Wayan Limbak, dan seorang pelukis dari Jerman, Walter Spies</w:t>
      </w:r>
      <w:r w:rsidR="00AB49AE">
        <w:t>” adalah pernyataan yang</w:t>
      </w:r>
      <w:r w:rsidR="00C42D71">
        <w:t xml:space="preserve"> sesuai, seperti yang tertera pada paragraf kedua</w:t>
      </w:r>
      <w:r>
        <w:t xml:space="preserve">. </w:t>
      </w:r>
    </w:p>
    <w:p w14:paraId="23A3F2E6" w14:textId="0476B8BE" w:rsidR="00CF76BD" w:rsidRDefault="00AB49AE" w:rsidP="00AB49AE">
      <w:pPr>
        <w:pStyle w:val="ListParagraph"/>
        <w:numPr>
          <w:ilvl w:val="0"/>
          <w:numId w:val="13"/>
        </w:numPr>
        <w:ind w:left="851"/>
        <w:jc w:val="both"/>
      </w:pPr>
      <w:r>
        <w:t>“</w:t>
      </w:r>
      <w:r w:rsidR="00B34510">
        <w:t>Tarian kecak mempertontonkan banyak (puluhan atau lebih) penari laki-laki yang duduk berbaris melingkar dan dengan irama tertentu menyerukan "cak" dan mengangkat kedua lengan</w:t>
      </w:r>
      <w:r>
        <w:t>” adalah pernyataan yang</w:t>
      </w:r>
      <w:r w:rsidR="00AD2930">
        <w:t xml:space="preserve"> benar. Tari kecak dimainkan oleh puluhan laki-laki yang duduk melingkar sambil menyerukan suara “cak”.</w:t>
      </w:r>
    </w:p>
    <w:p w14:paraId="0474D6A2" w14:textId="22E093B6" w:rsidR="00AD2930" w:rsidRDefault="00D72078" w:rsidP="00AD2930">
      <w:pPr>
        <w:pStyle w:val="ListParagraph"/>
        <w:numPr>
          <w:ilvl w:val="0"/>
          <w:numId w:val="9"/>
        </w:numPr>
        <w:jc w:val="both"/>
      </w:pPr>
      <w:r>
        <w:t xml:space="preserve">Jawaban: </w:t>
      </w:r>
      <w:r w:rsidR="00D527AC">
        <w:t>C</w:t>
      </w:r>
    </w:p>
    <w:p w14:paraId="4456CEEF" w14:textId="52CDC0E9" w:rsidR="00D527AC" w:rsidRDefault="00CB7064" w:rsidP="00D527AC">
      <w:pPr>
        <w:pStyle w:val="ListParagraph"/>
        <w:ind w:left="426"/>
        <w:jc w:val="both"/>
      </w:pPr>
      <w:proofErr w:type="gramStart"/>
      <w:r>
        <w:t>Di dalam teks dije</w:t>
      </w:r>
      <w:r w:rsidR="00D527AC">
        <w:t>l</w:t>
      </w:r>
      <w:r>
        <w:t>a</w:t>
      </w:r>
      <w:r w:rsidR="00D527AC">
        <w:t xml:space="preserve">skan bahwa tari piring menggunakan beberapa level, seperti level </w:t>
      </w:r>
      <w:r w:rsidR="007014D0">
        <w:t>tinggi, sedang, dan rendah.</w:t>
      </w:r>
      <w:proofErr w:type="gramEnd"/>
      <w:r w:rsidR="00D527AC">
        <w:t xml:space="preserve"> </w:t>
      </w:r>
      <w:proofErr w:type="gramStart"/>
      <w:r w:rsidR="00D527AC">
        <w:t xml:space="preserve">Hal itu </w:t>
      </w:r>
      <w:proofErr w:type="spellStart"/>
      <w:r w:rsidR="00D527AC">
        <w:t>nampak</w:t>
      </w:r>
      <w:proofErr w:type="spellEnd"/>
      <w:r w:rsidR="00D527AC">
        <w:t xml:space="preserve"> pada gerakannya mulai dari berdiri </w:t>
      </w:r>
      <w:r w:rsidR="007014D0">
        <w:t>membawa pirin</w:t>
      </w:r>
      <w:r w:rsidR="009A04AD">
        <w:t>g, melompat di atas pecahan piring, dan berguling di atas pecahan piring.</w:t>
      </w:r>
      <w:proofErr w:type="gramEnd"/>
      <w:r w:rsidR="009A04AD">
        <w:t xml:space="preserve"> </w:t>
      </w:r>
      <w:proofErr w:type="gramStart"/>
      <w:r w:rsidR="009A04AD">
        <w:t>Level-level gerakan pada tari tersebut berfungsi untuk menambah keindahan atau estetika gerakan tari.</w:t>
      </w:r>
      <w:proofErr w:type="gramEnd"/>
    </w:p>
    <w:p w14:paraId="79C78796" w14:textId="77777777" w:rsidR="00323478" w:rsidRDefault="00323478" w:rsidP="009A04AD">
      <w:pPr>
        <w:pStyle w:val="ListParagraph"/>
        <w:numPr>
          <w:ilvl w:val="0"/>
          <w:numId w:val="9"/>
        </w:numPr>
        <w:jc w:val="both"/>
      </w:pPr>
      <w:r>
        <w:t xml:space="preserve">Jawaban: </w:t>
      </w:r>
    </w:p>
    <w:p w14:paraId="049D25B1" w14:textId="77EB4DDA" w:rsidR="00323478" w:rsidRDefault="00323478" w:rsidP="00013F2B">
      <w:pPr>
        <w:pStyle w:val="ListParagraph"/>
        <w:numPr>
          <w:ilvl w:val="0"/>
          <w:numId w:val="14"/>
        </w:numPr>
        <w:ind w:left="709"/>
        <w:jc w:val="both"/>
      </w:pPr>
      <w:r>
        <w:t xml:space="preserve">“Tari piring diiringi kombinasi alat musik talempong dan saluang” adalah pernyataan yang </w:t>
      </w:r>
      <w:r w:rsidR="00FC765C">
        <w:t>sesuai, seperti yang dijelaskan pada paragraf terakhir</w:t>
      </w:r>
    </w:p>
    <w:p w14:paraId="2D3AC129" w14:textId="7424BB1B" w:rsidR="00013F2B" w:rsidRDefault="00323478" w:rsidP="00013F2B">
      <w:pPr>
        <w:pStyle w:val="ListParagraph"/>
        <w:numPr>
          <w:ilvl w:val="0"/>
          <w:numId w:val="14"/>
        </w:numPr>
        <w:ind w:left="709"/>
        <w:jc w:val="both"/>
      </w:pPr>
      <w:r>
        <w:t>“Tari piring telah ada sejak 700 tahun lalu dan terus berkembang dalam budaya Minangkabau</w:t>
      </w:r>
      <w:r w:rsidR="00013F2B">
        <w:t>” adalah pernyataan yang</w:t>
      </w:r>
      <w:r w:rsidR="00E83ED7">
        <w:t xml:space="preserve"> </w:t>
      </w:r>
      <w:r w:rsidR="00E83ED7">
        <w:rPr>
          <w:i/>
          <w:iCs/>
        </w:rPr>
        <w:t xml:space="preserve">tidak sesuai. </w:t>
      </w:r>
      <w:proofErr w:type="gramStart"/>
      <w:r w:rsidR="00E83ED7">
        <w:t>berdasarkan</w:t>
      </w:r>
      <w:proofErr w:type="gramEnd"/>
      <w:r w:rsidR="00E83ED7">
        <w:t xml:space="preserve"> stimulus, tari piring telah ada sejak 800 tahun lalu. </w:t>
      </w:r>
    </w:p>
    <w:p w14:paraId="56D0ACFD" w14:textId="5156D8EB" w:rsidR="00013F2B" w:rsidRDefault="00013F2B" w:rsidP="00013F2B">
      <w:pPr>
        <w:pStyle w:val="ListParagraph"/>
        <w:numPr>
          <w:ilvl w:val="0"/>
          <w:numId w:val="14"/>
        </w:numPr>
        <w:ind w:left="709"/>
        <w:jc w:val="both"/>
      </w:pPr>
      <w:r>
        <w:t>“</w:t>
      </w:r>
      <w:r w:rsidR="00323478">
        <w:t>Tempo alunan musik pengiring dalam pertunjukan tari piring awalnya cepat, kemudian lama-kelamaan berubah menjadi lebih lembut dan teratur</w:t>
      </w:r>
      <w:r>
        <w:t>” adalah pernyataan yang</w:t>
      </w:r>
      <w:r w:rsidR="00163944">
        <w:t xml:space="preserve"> sesuai</w:t>
      </w:r>
      <w:r w:rsidR="00323478">
        <w:t>.</w:t>
      </w:r>
      <w:r w:rsidR="00163944">
        <w:t xml:space="preserve"> Tempo alunan musik </w:t>
      </w:r>
      <w:r w:rsidR="00C15E0F">
        <w:t xml:space="preserve">tari piring </w:t>
      </w:r>
      <w:r w:rsidR="00163944">
        <w:t>awalnya lembut dan teratur, lama-kelamaan berubah menjadi lebih cepat</w:t>
      </w:r>
      <w:r w:rsidR="00C15E0F">
        <w:t>.</w:t>
      </w:r>
    </w:p>
    <w:p w14:paraId="3D9AF3A0" w14:textId="5CD6E4B9" w:rsidR="009A04AD" w:rsidRDefault="00013F2B" w:rsidP="00013F2B">
      <w:pPr>
        <w:pStyle w:val="ListParagraph"/>
        <w:numPr>
          <w:ilvl w:val="0"/>
          <w:numId w:val="14"/>
        </w:numPr>
        <w:ind w:left="709"/>
        <w:jc w:val="both"/>
      </w:pPr>
      <w:r>
        <w:t>“</w:t>
      </w:r>
      <w:r w:rsidR="00323478">
        <w:t>Tari piring hampir selalu ditampilkan dalam acara pernikahan, penyambutan tamu agung, pagelaran seni, dan upacara-upacara adat lainnya</w:t>
      </w:r>
      <w:r>
        <w:t xml:space="preserve">” adalah pernyataan yang </w:t>
      </w:r>
      <w:r w:rsidR="00085E4F">
        <w:t xml:space="preserve">sesuai. </w:t>
      </w:r>
      <w:proofErr w:type="gramStart"/>
      <w:r w:rsidR="00085E4F">
        <w:t>di</w:t>
      </w:r>
      <w:proofErr w:type="gramEnd"/>
      <w:r w:rsidR="00085E4F">
        <w:t xml:space="preserve"> </w:t>
      </w:r>
      <w:r w:rsidR="00861473">
        <w:t xml:space="preserve">Sumatra Barat khususnya bagi masyarakat </w:t>
      </w:r>
      <w:proofErr w:type="spellStart"/>
      <w:r w:rsidR="00861473">
        <w:t>Mianngkabau</w:t>
      </w:r>
      <w:proofErr w:type="spellEnd"/>
      <w:r w:rsidR="00861473">
        <w:t xml:space="preserve">, tari piring hampir </w:t>
      </w:r>
      <w:r w:rsidR="00FD741A">
        <w:t xml:space="preserve">selalu ditampilkan </w:t>
      </w:r>
      <w:r w:rsidR="00861473">
        <w:t>dalam setiap acara</w:t>
      </w:r>
      <w:r w:rsidR="00FD741A">
        <w:t xml:space="preserve">. Misalnya, </w:t>
      </w:r>
      <w:r w:rsidR="00861473">
        <w:t>pada pernikahan, penyambutan tamu agung, pagelaran seni, dan upacara-upacara adat lainnya.</w:t>
      </w:r>
    </w:p>
    <w:p w14:paraId="5D3A699C" w14:textId="244F12EF" w:rsidR="00FD741A" w:rsidRDefault="00113B01" w:rsidP="00FD741A">
      <w:pPr>
        <w:pStyle w:val="ListParagraph"/>
        <w:numPr>
          <w:ilvl w:val="0"/>
          <w:numId w:val="9"/>
        </w:numPr>
        <w:jc w:val="both"/>
      </w:pPr>
      <w:r>
        <w:t>Jawaban:</w:t>
      </w:r>
    </w:p>
    <w:p w14:paraId="016FDD79" w14:textId="4354B3FE" w:rsidR="00113B01" w:rsidRDefault="00113B01" w:rsidP="007A4D13">
      <w:pPr>
        <w:pStyle w:val="ListParagraph"/>
        <w:numPr>
          <w:ilvl w:val="0"/>
          <w:numId w:val="15"/>
        </w:numPr>
        <w:ind w:left="709"/>
        <w:jc w:val="both"/>
      </w:pPr>
      <w:r>
        <w:lastRenderedPageBreak/>
        <w:t xml:space="preserve">Tata busana = </w:t>
      </w:r>
      <w:r w:rsidR="002742B1">
        <w:t>p</w:t>
      </w:r>
      <w:r w:rsidR="007A4D13">
        <w:t>akaian berwarna cerah dengan nuansa warna merah dan kuning keemasan serta tutup kepala</w:t>
      </w:r>
    </w:p>
    <w:p w14:paraId="66DA58AE" w14:textId="77777777" w:rsidR="0065136A" w:rsidRDefault="007A4D13" w:rsidP="007A4D13">
      <w:pPr>
        <w:pStyle w:val="ListParagraph"/>
        <w:numPr>
          <w:ilvl w:val="0"/>
          <w:numId w:val="15"/>
        </w:numPr>
        <w:ind w:left="709"/>
        <w:jc w:val="both"/>
      </w:pPr>
      <w:r>
        <w:t xml:space="preserve">Gerak tari piring = </w:t>
      </w:r>
      <w:r w:rsidR="0065136A">
        <w:t xml:space="preserve">meletakkan dua piring di atas dua telapak tangan dan </w:t>
      </w:r>
      <w:proofErr w:type="spellStart"/>
      <w:r w:rsidR="0065136A">
        <w:t>mengayunkannya</w:t>
      </w:r>
      <w:proofErr w:type="spellEnd"/>
      <w:r w:rsidR="0065136A">
        <w:t xml:space="preserve"> dalam gerakan-gerakan yang cepat</w:t>
      </w:r>
    </w:p>
    <w:p w14:paraId="0ABC56BE" w14:textId="71FF593D" w:rsidR="007A4D13" w:rsidRDefault="007A4D13" w:rsidP="007A4D13">
      <w:pPr>
        <w:pStyle w:val="ListParagraph"/>
        <w:numPr>
          <w:ilvl w:val="0"/>
          <w:numId w:val="15"/>
        </w:numPr>
        <w:ind w:left="709"/>
        <w:jc w:val="both"/>
      </w:pPr>
      <w:r>
        <w:t xml:space="preserve"> </w:t>
      </w:r>
      <w:r w:rsidR="0065136A">
        <w:t>Asal daerah tari piring = Minangkabau</w:t>
      </w:r>
    </w:p>
    <w:p w14:paraId="27E67F96" w14:textId="779FB744" w:rsidR="0065136A" w:rsidRDefault="002742B1" w:rsidP="007A4D13">
      <w:pPr>
        <w:pStyle w:val="ListParagraph"/>
        <w:numPr>
          <w:ilvl w:val="0"/>
          <w:numId w:val="15"/>
        </w:numPr>
        <w:ind w:left="709"/>
        <w:jc w:val="both"/>
      </w:pPr>
      <w:r>
        <w:t>Alat musik pengiring tari piring = talempong dan saluang</w:t>
      </w:r>
    </w:p>
    <w:p w14:paraId="7FBCC2A4" w14:textId="4FCBE2AA" w:rsidR="002742B1" w:rsidRDefault="00600BFA" w:rsidP="002742B1">
      <w:pPr>
        <w:pStyle w:val="ListParagraph"/>
        <w:numPr>
          <w:ilvl w:val="0"/>
          <w:numId w:val="9"/>
        </w:numPr>
        <w:jc w:val="both"/>
      </w:pPr>
      <w:r>
        <w:t xml:space="preserve">Jawaban: </w:t>
      </w:r>
      <w:r w:rsidR="00F4146A">
        <w:t>D</w:t>
      </w:r>
    </w:p>
    <w:p w14:paraId="722565B3" w14:textId="6D4978D7" w:rsidR="00F4146A" w:rsidRDefault="00F4146A" w:rsidP="00F4146A">
      <w:pPr>
        <w:pStyle w:val="ListParagraph"/>
        <w:ind w:left="426"/>
        <w:jc w:val="both"/>
      </w:pPr>
      <w:proofErr w:type="gramStart"/>
      <w:r>
        <w:t xml:space="preserve">Menurut sejarah dan asal-usulnya, tari serimpi sudah ada sejak masa kejayaan Kerajaan Mataram </w:t>
      </w:r>
      <w:r w:rsidR="007869AB">
        <w:t xml:space="preserve">(masa Islam) </w:t>
      </w:r>
      <w:r>
        <w:t>pada pemerintahan Sultan Agung.</w:t>
      </w:r>
      <w:proofErr w:type="gramEnd"/>
      <w:r>
        <w:t xml:space="preserve"> </w:t>
      </w:r>
      <w:proofErr w:type="gramStart"/>
      <w:r>
        <w:t>Saat itu, tarian ini merupakan salah satu tarian yang sangat sakral dan mistis</w:t>
      </w:r>
      <w:r w:rsidR="007869AB">
        <w:t>.</w:t>
      </w:r>
      <w:proofErr w:type="gramEnd"/>
    </w:p>
    <w:p w14:paraId="7B0F0BCB" w14:textId="77777777" w:rsidR="001A1A95" w:rsidRDefault="001A1A95" w:rsidP="007869AB">
      <w:pPr>
        <w:pStyle w:val="ListParagraph"/>
        <w:numPr>
          <w:ilvl w:val="0"/>
          <w:numId w:val="9"/>
        </w:numPr>
        <w:jc w:val="both"/>
      </w:pPr>
      <w:r>
        <w:t>Jawaban:</w:t>
      </w:r>
    </w:p>
    <w:p w14:paraId="5C124F3A" w14:textId="19688875" w:rsidR="001A1A95" w:rsidRDefault="007C7DFE" w:rsidP="001A1A95">
      <w:pPr>
        <w:pStyle w:val="ListParagraph"/>
        <w:numPr>
          <w:ilvl w:val="0"/>
          <w:numId w:val="16"/>
        </w:numPr>
        <w:ind w:left="851"/>
        <w:jc w:val="both"/>
      </w:pPr>
      <w:r>
        <w:t>“</w:t>
      </w:r>
      <w:r w:rsidR="001A1A95">
        <w:t>Tari serimpi termasuk jenis tari tradisional kerakyatan</w:t>
      </w:r>
      <w:r w:rsidR="004513FE">
        <w:t>” adalah pernyataan yang</w:t>
      </w:r>
      <w:r w:rsidR="00055E28">
        <w:t xml:space="preserve"> </w:t>
      </w:r>
      <w:r w:rsidR="00055E28">
        <w:rPr>
          <w:i/>
          <w:iCs/>
        </w:rPr>
        <w:t>tidak sesuai</w:t>
      </w:r>
      <w:r w:rsidR="00055E28">
        <w:t xml:space="preserve">. Tari serimpi adalah tari yang hanya ditampilkan di lingkungan keraton. </w:t>
      </w:r>
    </w:p>
    <w:p w14:paraId="0A140779" w14:textId="2CB2593B" w:rsidR="001A1A95" w:rsidRDefault="004513FE" w:rsidP="001A1A95">
      <w:pPr>
        <w:pStyle w:val="ListParagraph"/>
        <w:numPr>
          <w:ilvl w:val="0"/>
          <w:numId w:val="16"/>
        </w:numPr>
        <w:ind w:left="851"/>
        <w:jc w:val="both"/>
      </w:pPr>
      <w:r>
        <w:t>“</w:t>
      </w:r>
      <w:r w:rsidR="001A1A95">
        <w:t>Alunan gamelan dan sinden menjadi pengiring penampilan tari serimpi</w:t>
      </w:r>
      <w:r>
        <w:t xml:space="preserve">” adalah pernyataan yang </w:t>
      </w:r>
      <w:r w:rsidR="006E63FC">
        <w:rPr>
          <w:i/>
          <w:iCs/>
        </w:rPr>
        <w:t xml:space="preserve">tidak </w:t>
      </w:r>
      <w:r w:rsidR="00AF63F4" w:rsidRPr="006E63FC">
        <w:rPr>
          <w:i/>
        </w:rPr>
        <w:t>sesuai</w:t>
      </w:r>
      <w:r w:rsidR="00AF63F4">
        <w:t xml:space="preserve">. Tari serimpi </w:t>
      </w:r>
      <w:r w:rsidR="006E63FC">
        <w:t xml:space="preserve">hanya </w:t>
      </w:r>
      <w:r w:rsidR="00AF63F4">
        <w:t xml:space="preserve">diiringi oleh alunan gamelan. </w:t>
      </w:r>
    </w:p>
    <w:p w14:paraId="74FE720E" w14:textId="2343A08D" w:rsidR="001A1A95" w:rsidRDefault="004513FE" w:rsidP="001A1A95">
      <w:pPr>
        <w:pStyle w:val="ListParagraph"/>
        <w:numPr>
          <w:ilvl w:val="0"/>
          <w:numId w:val="16"/>
        </w:numPr>
        <w:ind w:left="851"/>
        <w:jc w:val="both"/>
      </w:pPr>
      <w:r>
        <w:t>“</w:t>
      </w:r>
      <w:r w:rsidR="001A1A95">
        <w:t>Tari serimpi sering kali ditampilkan dalam acara penyambutan tamu agung</w:t>
      </w:r>
      <w:r>
        <w:t>” adalah pernyataan yang</w:t>
      </w:r>
      <w:r w:rsidR="00734236">
        <w:t xml:space="preserve"> sesuai. </w:t>
      </w:r>
      <w:r w:rsidR="003F2AC9">
        <w:t>Tari serimpi</w:t>
      </w:r>
      <w:r w:rsidR="00510B93">
        <w:t xml:space="preserve"> dalam perkembangannya</w:t>
      </w:r>
      <w:r w:rsidR="003F2AC9">
        <w:t xml:space="preserve"> banyak ditampilkan untuk menyambut tamu agung. </w:t>
      </w:r>
    </w:p>
    <w:p w14:paraId="410127C8" w14:textId="0D860A5E" w:rsidR="007869AB" w:rsidRDefault="004513FE" w:rsidP="001A1A95">
      <w:pPr>
        <w:pStyle w:val="ListParagraph"/>
        <w:numPr>
          <w:ilvl w:val="0"/>
          <w:numId w:val="16"/>
        </w:numPr>
        <w:ind w:left="851"/>
        <w:jc w:val="both"/>
      </w:pPr>
      <w:r>
        <w:t>“</w:t>
      </w:r>
      <w:r w:rsidR="001A1A95">
        <w:t>Hanya penari yang sudah terpilih dari keluarga kerajaan yang boleh menampilkan tari serimpi</w:t>
      </w:r>
      <w:r>
        <w:t>” adalah pernyataan yang</w:t>
      </w:r>
      <w:r w:rsidR="00510B93">
        <w:t xml:space="preserve"> sesua</w:t>
      </w:r>
      <w:r w:rsidR="00B0125E">
        <w:t xml:space="preserve">i, seperti yang tertera </w:t>
      </w:r>
      <w:proofErr w:type="spellStart"/>
      <w:r w:rsidR="00B0125E">
        <w:t>apda</w:t>
      </w:r>
      <w:proofErr w:type="spellEnd"/>
      <w:r w:rsidR="00B0125E">
        <w:t xml:space="preserve"> paragraf 4. </w:t>
      </w:r>
    </w:p>
    <w:p w14:paraId="75EE5AF6" w14:textId="6445D07C" w:rsidR="00B0125E" w:rsidRDefault="003C2D4E" w:rsidP="00B0125E">
      <w:pPr>
        <w:pStyle w:val="ListParagraph"/>
        <w:numPr>
          <w:ilvl w:val="0"/>
          <w:numId w:val="9"/>
        </w:numPr>
        <w:jc w:val="both"/>
      </w:pPr>
      <w:r>
        <w:t>Jawaban: D</w:t>
      </w:r>
    </w:p>
    <w:p w14:paraId="189B361E" w14:textId="52B4DF16" w:rsidR="003C2D4E" w:rsidRDefault="003C2D4E" w:rsidP="003C2D4E">
      <w:pPr>
        <w:pStyle w:val="ListParagraph"/>
        <w:ind w:left="426"/>
        <w:jc w:val="both"/>
      </w:pPr>
      <w:proofErr w:type="gramStart"/>
      <w:r>
        <w:t>Iringan musik yang digunakan untuk mengiringi tari serimpi adalah musik gamelan.</w:t>
      </w:r>
      <w:proofErr w:type="gramEnd"/>
      <w:r>
        <w:t xml:space="preserve"> </w:t>
      </w:r>
      <w:proofErr w:type="gramStart"/>
      <w:r>
        <w:t>Hal ini berarti iringan musik tariannya adalah iringan eksternal.</w:t>
      </w:r>
      <w:proofErr w:type="gramEnd"/>
    </w:p>
    <w:p w14:paraId="2DB2D620" w14:textId="3A2F1295" w:rsidR="003C2D4E" w:rsidRDefault="00BA66D9" w:rsidP="003C2D4E">
      <w:pPr>
        <w:pStyle w:val="ListParagraph"/>
        <w:numPr>
          <w:ilvl w:val="0"/>
          <w:numId w:val="9"/>
        </w:numPr>
        <w:jc w:val="both"/>
      </w:pPr>
      <w:r>
        <w:t xml:space="preserve">Berdasarkan </w:t>
      </w:r>
      <w:proofErr w:type="spellStart"/>
      <w:r>
        <w:t>koreografinya</w:t>
      </w:r>
      <w:proofErr w:type="spellEnd"/>
      <w:r>
        <w:t xml:space="preserve">, tari serimpi adalah jenis tari kelompok. Hal ini </w:t>
      </w:r>
      <w:proofErr w:type="spellStart"/>
      <w:r>
        <w:t>namp</w:t>
      </w:r>
      <w:r w:rsidR="00CB7064">
        <w:t>ak</w:t>
      </w:r>
      <w:proofErr w:type="spellEnd"/>
      <w:r w:rsidR="00CB7064">
        <w:t xml:space="preserve"> pada paragraf kedua yang meny</w:t>
      </w:r>
      <w:bookmarkStart w:id="0" w:name="_GoBack"/>
      <w:bookmarkEnd w:id="0"/>
      <w:r>
        <w:t>atakan bahwa tari serimpi ditarikan oleh empat orang penari sebagai simbol empat arah mata angin.</w:t>
      </w:r>
    </w:p>
    <w:p w14:paraId="4AC6B2D9" w14:textId="77777777" w:rsidR="00BA66D9" w:rsidRPr="00A441D6" w:rsidRDefault="00BA66D9" w:rsidP="00BA66D9">
      <w:pPr>
        <w:ind w:left="66"/>
        <w:jc w:val="both"/>
      </w:pPr>
    </w:p>
    <w:sectPr w:rsidR="00BA66D9" w:rsidRPr="00A441D6" w:rsidSect="00182D9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4950"/>
    <w:multiLevelType w:val="hybridMultilevel"/>
    <w:tmpl w:val="8D20B010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9AD57CD"/>
    <w:multiLevelType w:val="hybridMultilevel"/>
    <w:tmpl w:val="58542190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5910E7E"/>
    <w:multiLevelType w:val="hybridMultilevel"/>
    <w:tmpl w:val="6E84401C"/>
    <w:lvl w:ilvl="0" w:tplc="1AAED59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22F12774"/>
    <w:multiLevelType w:val="hybridMultilevel"/>
    <w:tmpl w:val="0044AF9E"/>
    <w:lvl w:ilvl="0" w:tplc="E47E5D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E13CF"/>
    <w:multiLevelType w:val="hybridMultilevel"/>
    <w:tmpl w:val="1E0ABE30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73851FD"/>
    <w:multiLevelType w:val="hybridMultilevel"/>
    <w:tmpl w:val="37B8DA22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D6824EA"/>
    <w:multiLevelType w:val="hybridMultilevel"/>
    <w:tmpl w:val="650E35AC"/>
    <w:lvl w:ilvl="0" w:tplc="5A5252B0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31426DA5"/>
    <w:multiLevelType w:val="hybridMultilevel"/>
    <w:tmpl w:val="3112E81E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F9F6896"/>
    <w:multiLevelType w:val="hybridMultilevel"/>
    <w:tmpl w:val="2562939C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0BB116B"/>
    <w:multiLevelType w:val="hybridMultilevel"/>
    <w:tmpl w:val="D612EF4A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82729E"/>
    <w:multiLevelType w:val="hybridMultilevel"/>
    <w:tmpl w:val="BB04422E"/>
    <w:lvl w:ilvl="0" w:tplc="B0344B4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5B9111CF"/>
    <w:multiLevelType w:val="hybridMultilevel"/>
    <w:tmpl w:val="BE8EFDA4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D9C6372"/>
    <w:multiLevelType w:val="hybridMultilevel"/>
    <w:tmpl w:val="237A7D5C"/>
    <w:lvl w:ilvl="0" w:tplc="F550857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>
    <w:nsid w:val="5E22771D"/>
    <w:multiLevelType w:val="hybridMultilevel"/>
    <w:tmpl w:val="BA76B7B4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09C7C2F"/>
    <w:multiLevelType w:val="hybridMultilevel"/>
    <w:tmpl w:val="5F6C2C5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9E70D2"/>
    <w:multiLevelType w:val="hybridMultilevel"/>
    <w:tmpl w:val="D3DEAD5C"/>
    <w:lvl w:ilvl="0" w:tplc="3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6"/>
  </w:num>
  <w:num w:numId="5">
    <w:abstractNumId w:val="3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0"/>
  </w:num>
  <w:num w:numId="11">
    <w:abstractNumId w:val="8"/>
  </w:num>
  <w:num w:numId="12">
    <w:abstractNumId w:val="1"/>
  </w:num>
  <w:num w:numId="13">
    <w:abstractNumId w:val="7"/>
  </w:num>
  <w:num w:numId="14">
    <w:abstractNumId w:val="9"/>
  </w:num>
  <w:num w:numId="15">
    <w:abstractNumId w:val="1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44"/>
    <w:rsid w:val="00013F2B"/>
    <w:rsid w:val="00055E28"/>
    <w:rsid w:val="000850A7"/>
    <w:rsid w:val="00085E4F"/>
    <w:rsid w:val="000B6744"/>
    <w:rsid w:val="00113B01"/>
    <w:rsid w:val="00144760"/>
    <w:rsid w:val="00163944"/>
    <w:rsid w:val="00182D99"/>
    <w:rsid w:val="0019384B"/>
    <w:rsid w:val="00195BC5"/>
    <w:rsid w:val="001A1A95"/>
    <w:rsid w:val="001E14E7"/>
    <w:rsid w:val="001F1928"/>
    <w:rsid w:val="00200E7F"/>
    <w:rsid w:val="0020312F"/>
    <w:rsid w:val="00242D24"/>
    <w:rsid w:val="00246DBB"/>
    <w:rsid w:val="00261172"/>
    <w:rsid w:val="00262B93"/>
    <w:rsid w:val="002742B1"/>
    <w:rsid w:val="00297F52"/>
    <w:rsid w:val="002B4BC1"/>
    <w:rsid w:val="00323478"/>
    <w:rsid w:val="00367E40"/>
    <w:rsid w:val="003C2D4E"/>
    <w:rsid w:val="003D74B8"/>
    <w:rsid w:val="003E71BF"/>
    <w:rsid w:val="003F2AC9"/>
    <w:rsid w:val="00407481"/>
    <w:rsid w:val="004513FE"/>
    <w:rsid w:val="00457DA3"/>
    <w:rsid w:val="00464BDE"/>
    <w:rsid w:val="004679B5"/>
    <w:rsid w:val="004D671D"/>
    <w:rsid w:val="004E5F07"/>
    <w:rsid w:val="00501D49"/>
    <w:rsid w:val="00510B93"/>
    <w:rsid w:val="00543207"/>
    <w:rsid w:val="00600BFA"/>
    <w:rsid w:val="00607EBE"/>
    <w:rsid w:val="00610747"/>
    <w:rsid w:val="0065136A"/>
    <w:rsid w:val="00673916"/>
    <w:rsid w:val="006A334D"/>
    <w:rsid w:val="006A6CD4"/>
    <w:rsid w:val="006E63FC"/>
    <w:rsid w:val="006F3F15"/>
    <w:rsid w:val="007014D0"/>
    <w:rsid w:val="007208BE"/>
    <w:rsid w:val="00734236"/>
    <w:rsid w:val="00760247"/>
    <w:rsid w:val="00776836"/>
    <w:rsid w:val="007869AB"/>
    <w:rsid w:val="00796A3E"/>
    <w:rsid w:val="007A275C"/>
    <w:rsid w:val="007A4D13"/>
    <w:rsid w:val="007B2F8D"/>
    <w:rsid w:val="007B46E1"/>
    <w:rsid w:val="007C7DFE"/>
    <w:rsid w:val="007E1503"/>
    <w:rsid w:val="007E6E83"/>
    <w:rsid w:val="00851836"/>
    <w:rsid w:val="00861473"/>
    <w:rsid w:val="008C6B28"/>
    <w:rsid w:val="008D03F9"/>
    <w:rsid w:val="008D6A57"/>
    <w:rsid w:val="009376B2"/>
    <w:rsid w:val="009640C3"/>
    <w:rsid w:val="009A04AD"/>
    <w:rsid w:val="00A441D6"/>
    <w:rsid w:val="00AB0F7B"/>
    <w:rsid w:val="00AB49AE"/>
    <w:rsid w:val="00AC646D"/>
    <w:rsid w:val="00AD2930"/>
    <w:rsid w:val="00AF63F4"/>
    <w:rsid w:val="00B0125E"/>
    <w:rsid w:val="00B3099D"/>
    <w:rsid w:val="00B33C32"/>
    <w:rsid w:val="00B34510"/>
    <w:rsid w:val="00B56C8F"/>
    <w:rsid w:val="00B846FC"/>
    <w:rsid w:val="00BA66D9"/>
    <w:rsid w:val="00BE248B"/>
    <w:rsid w:val="00C15E0F"/>
    <w:rsid w:val="00C42D71"/>
    <w:rsid w:val="00C44C0E"/>
    <w:rsid w:val="00C51655"/>
    <w:rsid w:val="00CB7064"/>
    <w:rsid w:val="00CF76BD"/>
    <w:rsid w:val="00D05BBC"/>
    <w:rsid w:val="00D206F6"/>
    <w:rsid w:val="00D37238"/>
    <w:rsid w:val="00D527AC"/>
    <w:rsid w:val="00D6334F"/>
    <w:rsid w:val="00D72078"/>
    <w:rsid w:val="00DD7B3C"/>
    <w:rsid w:val="00DF31A1"/>
    <w:rsid w:val="00E326C1"/>
    <w:rsid w:val="00E83ED7"/>
    <w:rsid w:val="00E91ABE"/>
    <w:rsid w:val="00EB6831"/>
    <w:rsid w:val="00ED4304"/>
    <w:rsid w:val="00EE0189"/>
    <w:rsid w:val="00F4146A"/>
    <w:rsid w:val="00F55BE6"/>
    <w:rsid w:val="00F7101D"/>
    <w:rsid w:val="00FA4864"/>
    <w:rsid w:val="00FC765C"/>
    <w:rsid w:val="00FD741A"/>
    <w:rsid w:val="00FE28D9"/>
    <w:rsid w:val="00FF2561"/>
    <w:rsid w:val="00F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BE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/>
        <w:sz w:val="24"/>
        <w:szCs w:val="24"/>
        <w:lang w:val="en-ID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44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/>
        <w:sz w:val="24"/>
        <w:szCs w:val="24"/>
        <w:lang w:val="en-ID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744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2219</Words>
  <Characters>12654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 Utari</dc:creator>
  <cp:keywords/>
  <dc:description/>
  <cp:lastModifiedBy>Rifki Kurniawan</cp:lastModifiedBy>
  <cp:revision>100</cp:revision>
  <dcterms:created xsi:type="dcterms:W3CDTF">2023-06-18T03:49:00Z</dcterms:created>
  <dcterms:modified xsi:type="dcterms:W3CDTF">2023-06-19T02:02:00Z</dcterms:modified>
</cp:coreProperties>
</file>